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2D09" w14:textId="1F074646" w:rsidR="005B0AB1" w:rsidRPr="00CD4C43" w:rsidRDefault="00315001" w:rsidP="00585E79">
      <w:pPr>
        <w:pStyle w:val="Title"/>
      </w:pPr>
      <w:r w:rsidRPr="004C0BBA">
        <w:t>ESMO 202</w:t>
      </w:r>
      <w:r w:rsidR="00357C0D">
        <w:t>4</w:t>
      </w:r>
      <w:r w:rsidR="00204234">
        <w:t xml:space="preserve"> </w:t>
      </w:r>
      <w:r w:rsidR="000E0C10" w:rsidRPr="40996C7E">
        <w:t xml:space="preserve">- </w:t>
      </w:r>
      <w:r w:rsidRPr="004C0BBA">
        <w:t>SATELLITE SYMPOSI</w:t>
      </w:r>
      <w:r w:rsidR="00CD4C43">
        <w:t xml:space="preserve">A </w:t>
      </w:r>
    </w:p>
    <w:p w14:paraId="3AD70F02" w14:textId="33FCAF7D" w:rsidR="00C516BE" w:rsidRPr="0044739C" w:rsidRDefault="00357C0D" w:rsidP="0044739C">
      <w:pPr>
        <w:pStyle w:val="Heading1"/>
      </w:pPr>
      <w:bookmarkStart w:id="0" w:name="_PROGRAMME_REGULATIONS"/>
      <w:bookmarkStart w:id="1" w:name="_PROGRAMME_TEMPLATE"/>
      <w:bookmarkEnd w:id="0"/>
      <w:bookmarkEnd w:id="1"/>
      <w:r w:rsidRPr="0044739C">
        <w:t xml:space="preserve">PROGRAMME </w:t>
      </w:r>
      <w:r w:rsidR="004627FD">
        <w:t>TEMPLATE</w:t>
      </w:r>
    </w:p>
    <w:p w14:paraId="562F7680" w14:textId="77777777" w:rsidR="004627FD" w:rsidRPr="00255905" w:rsidRDefault="004627FD" w:rsidP="004627FD">
      <w:pPr>
        <w:spacing w:before="120" w:after="120"/>
        <w:jc w:val="left"/>
        <w:rPr>
          <w:b/>
          <w:lang w:val="it-IT"/>
        </w:rPr>
      </w:pPr>
      <w:r w:rsidRPr="00255905">
        <w:rPr>
          <w:b/>
          <w:lang w:val="it-IT"/>
        </w:rPr>
        <w:t>IMPORTANT NOTES:</w:t>
      </w:r>
    </w:p>
    <w:p w14:paraId="75E1E85C" w14:textId="77777777" w:rsidR="004627FD" w:rsidRPr="00C01E8B" w:rsidRDefault="004627FD" w:rsidP="004627FD">
      <w:pPr>
        <w:pStyle w:val="ListParagraph"/>
        <w:numPr>
          <w:ilvl w:val="0"/>
          <w:numId w:val="13"/>
        </w:numPr>
        <w:spacing w:after="240"/>
        <w:jc w:val="left"/>
        <w:rPr>
          <w:bCs w:val="0"/>
          <w:sz w:val="20"/>
          <w:szCs w:val="20"/>
        </w:rPr>
      </w:pPr>
      <w:r w:rsidRPr="00C01E8B">
        <w:rPr>
          <w:bCs w:val="0"/>
          <w:color w:val="000000" w:themeColor="text1"/>
          <w:sz w:val="20"/>
          <w:szCs w:val="20"/>
        </w:rPr>
        <w:t xml:space="preserve">Submission to </w:t>
      </w:r>
      <w:hyperlink r:id="rId11">
        <w:r w:rsidRPr="00825E5C">
          <w:rPr>
            <w:rStyle w:val="Hyperlink"/>
            <w:b/>
            <w:color w:val="595959" w:themeColor="text1" w:themeTint="A6"/>
            <w:sz w:val="20"/>
            <w:szCs w:val="20"/>
          </w:rPr>
          <w:t>satellites@esmo.org</w:t>
        </w:r>
      </w:hyperlink>
      <w:r w:rsidRPr="00C01E8B">
        <w:rPr>
          <w:bCs w:val="0"/>
          <w:color w:val="000000" w:themeColor="text1"/>
          <w:sz w:val="20"/>
          <w:szCs w:val="20"/>
        </w:rPr>
        <w:t xml:space="preserve"> by </w:t>
      </w:r>
      <w:r w:rsidRPr="00C01E8B">
        <w:rPr>
          <w:b/>
          <w:color w:val="000000" w:themeColor="text1"/>
          <w:sz w:val="20"/>
          <w:szCs w:val="20"/>
        </w:rPr>
        <w:t xml:space="preserve">14 </w:t>
      </w:r>
      <w:r w:rsidRPr="00C01E8B">
        <w:rPr>
          <w:b/>
          <w:sz w:val="20"/>
          <w:szCs w:val="20"/>
        </w:rPr>
        <w:t>May 2024</w:t>
      </w:r>
    </w:p>
    <w:p w14:paraId="769C05C8" w14:textId="1142387D" w:rsidR="004627FD" w:rsidRPr="00C01E8B" w:rsidRDefault="004627FD" w:rsidP="004627FD">
      <w:pPr>
        <w:pStyle w:val="ListParagraph"/>
        <w:numPr>
          <w:ilvl w:val="0"/>
          <w:numId w:val="13"/>
        </w:numPr>
        <w:spacing w:before="120" w:after="120"/>
        <w:jc w:val="left"/>
        <w:rPr>
          <w:bCs w:val="0"/>
          <w:sz w:val="20"/>
          <w:szCs w:val="20"/>
        </w:rPr>
      </w:pPr>
      <w:r w:rsidRPr="00C01E8B">
        <w:rPr>
          <w:bCs w:val="0"/>
          <w:sz w:val="20"/>
          <w:szCs w:val="20"/>
        </w:rPr>
        <w:t>Please make sure to read carefully the</w:t>
      </w:r>
      <w:r w:rsidRPr="00825E5C">
        <w:rPr>
          <w:bCs w:val="0"/>
          <w:color w:val="000000" w:themeColor="text1"/>
          <w:sz w:val="20"/>
          <w:szCs w:val="20"/>
        </w:rPr>
        <w:t xml:space="preserve"> </w:t>
      </w:r>
      <w:hyperlink w:anchor="_REGULATIONS" w:history="1">
        <w:r w:rsidRPr="00AA4D88">
          <w:rPr>
            <w:rStyle w:val="Hyperlink"/>
            <w:b/>
            <w:bCs w:val="0"/>
            <w:color w:val="595959" w:themeColor="text1" w:themeTint="A6"/>
            <w:sz w:val="20"/>
            <w:szCs w:val="20"/>
          </w:rPr>
          <w:t>regulations</w:t>
        </w:r>
      </w:hyperlink>
      <w:r w:rsidRPr="00825E5C">
        <w:rPr>
          <w:sz w:val="20"/>
          <w:szCs w:val="20"/>
        </w:rPr>
        <w:t xml:space="preserve"> </w:t>
      </w:r>
      <w:r w:rsidRPr="00C01E8B">
        <w:rPr>
          <w:bCs w:val="0"/>
          <w:sz w:val="20"/>
          <w:szCs w:val="20"/>
        </w:rPr>
        <w:t>below, before filling in the required tables</w:t>
      </w:r>
    </w:p>
    <w:tbl>
      <w:tblPr>
        <w:tblStyle w:val="TableGrid"/>
        <w:tblW w:w="10768" w:type="dxa"/>
        <w:tblInd w:w="-147" w:type="dxa"/>
        <w:tblLayout w:type="fixed"/>
        <w:tblLook w:val="04A0" w:firstRow="1" w:lastRow="0" w:firstColumn="1" w:lastColumn="0" w:noHBand="0" w:noVBand="1"/>
      </w:tblPr>
      <w:tblGrid>
        <w:gridCol w:w="2122"/>
        <w:gridCol w:w="8646"/>
      </w:tblGrid>
      <w:tr w:rsidR="004627FD" w:rsidRPr="00021FFD" w14:paraId="664F08B8" w14:textId="77777777">
        <w:tc>
          <w:tcPr>
            <w:tcW w:w="10768" w:type="dxa"/>
            <w:gridSpan w:val="2"/>
            <w:shd w:val="clear" w:color="auto" w:fill="60578B"/>
          </w:tcPr>
          <w:p w14:paraId="5A96CD4E" w14:textId="77777777" w:rsidR="004627FD" w:rsidRPr="004627FD" w:rsidRDefault="004627FD">
            <w:pPr>
              <w:pStyle w:val="tabletitle"/>
              <w:rPr>
                <w:color w:val="FFFFFF" w:themeColor="background1"/>
                <w:sz w:val="20"/>
                <w:szCs w:val="20"/>
              </w:rPr>
            </w:pPr>
            <w:r w:rsidRPr="004627FD">
              <w:rPr>
                <w:color w:val="FFFFFF" w:themeColor="background1"/>
                <w:sz w:val="20"/>
                <w:szCs w:val="20"/>
              </w:rPr>
              <w:t>SATELLITE INFORMATION</w:t>
            </w:r>
          </w:p>
        </w:tc>
      </w:tr>
      <w:tr w:rsidR="004627FD" w:rsidRPr="00021FFD" w14:paraId="3E59A27C" w14:textId="77777777">
        <w:tc>
          <w:tcPr>
            <w:tcW w:w="2122" w:type="dxa"/>
            <w:shd w:val="clear" w:color="auto" w:fill="60578B"/>
          </w:tcPr>
          <w:p w14:paraId="010E5D74" w14:textId="77777777" w:rsidR="004627FD" w:rsidRPr="004627FD" w:rsidRDefault="004627FD">
            <w:pPr>
              <w:jc w:val="left"/>
              <w:rPr>
                <w:b/>
                <w:bCs w:val="0"/>
                <w:color w:val="FFFFFF" w:themeColor="background1"/>
                <w:sz w:val="20"/>
                <w:szCs w:val="20"/>
              </w:rPr>
            </w:pPr>
            <w:r w:rsidRPr="004627FD">
              <w:rPr>
                <w:b/>
                <w:bCs w:val="0"/>
                <w:color w:val="FFFFFF" w:themeColor="background1"/>
                <w:sz w:val="20"/>
                <w:szCs w:val="20"/>
              </w:rPr>
              <w:t>Sponsor</w:t>
            </w:r>
          </w:p>
        </w:tc>
        <w:sdt>
          <w:sdtPr>
            <w:rPr>
              <w:sz w:val="20"/>
              <w:szCs w:val="20"/>
            </w:rPr>
            <w:id w:val="1695578299"/>
            <w:placeholder>
              <w:docPart w:val="C7934C923BF74FDE972BABEDE958D5C5"/>
            </w:placeholder>
          </w:sdtPr>
          <w:sdtContent>
            <w:tc>
              <w:tcPr>
                <w:tcW w:w="8646" w:type="dxa"/>
              </w:tcPr>
              <w:p w14:paraId="1F23E01E" w14:textId="0143E2BD" w:rsidR="004627FD" w:rsidRPr="004627FD" w:rsidRDefault="004627FD">
                <w:pPr>
                  <w:jc w:val="left"/>
                  <w:rPr>
                    <w:sz w:val="20"/>
                    <w:szCs w:val="20"/>
                  </w:rPr>
                </w:pPr>
                <w:r w:rsidRPr="004627FD">
                  <w:rPr>
                    <w:sz w:val="20"/>
                    <w:szCs w:val="20"/>
                  </w:rPr>
                  <w:t>Company Name (</w:t>
                </w:r>
                <w:r w:rsidR="00D467FE">
                  <w:rPr>
                    <w:sz w:val="20"/>
                    <w:szCs w:val="20"/>
                  </w:rPr>
                  <w:t xml:space="preserve">this will be published </w:t>
                </w:r>
                <w:r w:rsidR="000E4536">
                  <w:rPr>
                    <w:sz w:val="20"/>
                    <w:szCs w:val="20"/>
                  </w:rPr>
                  <w:t>in the ESMO 2024 programme</w:t>
                </w:r>
                <w:r w:rsidRPr="004627FD">
                  <w:rPr>
                    <w:sz w:val="20"/>
                    <w:szCs w:val="20"/>
                  </w:rPr>
                  <w:t>)</w:t>
                </w:r>
              </w:p>
            </w:tc>
          </w:sdtContent>
        </w:sdt>
      </w:tr>
      <w:tr w:rsidR="004627FD" w:rsidRPr="00021FFD" w14:paraId="11B9613A" w14:textId="77777777">
        <w:tc>
          <w:tcPr>
            <w:tcW w:w="2122" w:type="dxa"/>
            <w:shd w:val="clear" w:color="auto" w:fill="60578B"/>
          </w:tcPr>
          <w:p w14:paraId="0FBB4E3F" w14:textId="77777777" w:rsidR="004627FD" w:rsidRPr="004627FD" w:rsidRDefault="004627FD">
            <w:pPr>
              <w:jc w:val="left"/>
              <w:rPr>
                <w:b/>
                <w:bCs w:val="0"/>
                <w:color w:val="FFFFFF" w:themeColor="background1"/>
                <w:sz w:val="20"/>
                <w:szCs w:val="20"/>
              </w:rPr>
            </w:pPr>
            <w:r w:rsidRPr="004627FD">
              <w:rPr>
                <w:b/>
                <w:bCs w:val="0"/>
                <w:color w:val="FFFFFF" w:themeColor="background1"/>
                <w:sz w:val="20"/>
                <w:szCs w:val="20"/>
              </w:rPr>
              <w:t>Allocated slot</w:t>
            </w:r>
          </w:p>
        </w:tc>
        <w:sdt>
          <w:sdtPr>
            <w:rPr>
              <w:sz w:val="20"/>
              <w:szCs w:val="20"/>
            </w:rPr>
            <w:id w:val="1976410507"/>
            <w:placeholder>
              <w:docPart w:val="C7934C923BF74FDE972BABEDE958D5C5"/>
            </w:placeholder>
          </w:sdtPr>
          <w:sdtContent>
            <w:tc>
              <w:tcPr>
                <w:tcW w:w="8646" w:type="dxa"/>
              </w:tcPr>
              <w:p w14:paraId="1FB584EE" w14:textId="77777777" w:rsidR="004627FD" w:rsidRPr="004627FD" w:rsidRDefault="004627FD">
                <w:pPr>
                  <w:jc w:val="left"/>
                  <w:rPr>
                    <w:sz w:val="20"/>
                    <w:szCs w:val="20"/>
                  </w:rPr>
                </w:pPr>
                <w:r w:rsidRPr="004627FD">
                  <w:rPr>
                    <w:sz w:val="20"/>
                    <w:szCs w:val="20"/>
                  </w:rPr>
                  <w:t>Slot n.</w:t>
                </w:r>
              </w:p>
            </w:tc>
          </w:sdtContent>
        </w:sdt>
      </w:tr>
      <w:tr w:rsidR="004627FD" w:rsidRPr="00021FFD" w14:paraId="606F3EA6" w14:textId="77777777">
        <w:tc>
          <w:tcPr>
            <w:tcW w:w="2122" w:type="dxa"/>
            <w:tcBorders>
              <w:bottom w:val="single" w:sz="4" w:space="0" w:color="auto"/>
            </w:tcBorders>
            <w:shd w:val="clear" w:color="auto" w:fill="60578B"/>
          </w:tcPr>
          <w:p w14:paraId="0FD39B7B" w14:textId="77777777" w:rsidR="004627FD" w:rsidRPr="004627FD" w:rsidRDefault="004627FD">
            <w:pPr>
              <w:jc w:val="left"/>
              <w:rPr>
                <w:b/>
                <w:bCs w:val="0"/>
                <w:color w:val="FFFFFF" w:themeColor="background1"/>
                <w:sz w:val="20"/>
                <w:szCs w:val="20"/>
              </w:rPr>
            </w:pPr>
            <w:r w:rsidRPr="004627FD">
              <w:rPr>
                <w:b/>
                <w:bCs w:val="0"/>
                <w:color w:val="FFFFFF" w:themeColor="background1"/>
                <w:sz w:val="20"/>
                <w:szCs w:val="20"/>
              </w:rPr>
              <w:t>Day and time</w:t>
            </w:r>
          </w:p>
        </w:tc>
        <w:sdt>
          <w:sdtPr>
            <w:rPr>
              <w:sz w:val="20"/>
              <w:szCs w:val="20"/>
            </w:rPr>
            <w:id w:val="153412454"/>
            <w:placeholder>
              <w:docPart w:val="C7934C923BF74FDE972BABEDE958D5C5"/>
            </w:placeholder>
          </w:sdtPr>
          <w:sdtContent>
            <w:tc>
              <w:tcPr>
                <w:tcW w:w="8646" w:type="dxa"/>
                <w:tcBorders>
                  <w:bottom w:val="single" w:sz="4" w:space="0" w:color="auto"/>
                </w:tcBorders>
              </w:tcPr>
              <w:p w14:paraId="44007402" w14:textId="77777777" w:rsidR="004627FD" w:rsidRPr="004627FD" w:rsidRDefault="004627FD">
                <w:pPr>
                  <w:jc w:val="left"/>
                  <w:rPr>
                    <w:sz w:val="20"/>
                    <w:szCs w:val="20"/>
                  </w:rPr>
                </w:pPr>
                <w:r w:rsidRPr="004627FD">
                  <w:rPr>
                    <w:sz w:val="20"/>
                    <w:szCs w:val="20"/>
                  </w:rPr>
                  <w:t>dd/mm/</w:t>
                </w:r>
                <w:proofErr w:type="spellStart"/>
                <w:r w:rsidRPr="004627FD">
                  <w:rPr>
                    <w:sz w:val="20"/>
                    <w:szCs w:val="20"/>
                  </w:rPr>
                  <w:t>yyyy</w:t>
                </w:r>
                <w:proofErr w:type="spellEnd"/>
                <w:r w:rsidRPr="004627FD">
                  <w:rPr>
                    <w:sz w:val="20"/>
                    <w:szCs w:val="20"/>
                  </w:rPr>
                  <w:t xml:space="preserve">, </w:t>
                </w:r>
                <w:proofErr w:type="spellStart"/>
                <w:r w:rsidRPr="004627FD">
                  <w:rPr>
                    <w:sz w:val="20"/>
                    <w:szCs w:val="20"/>
                  </w:rPr>
                  <w:t>hh:mm-hh:mm</w:t>
                </w:r>
                <w:proofErr w:type="spellEnd"/>
              </w:p>
            </w:tc>
          </w:sdtContent>
        </w:sdt>
      </w:tr>
      <w:tr w:rsidR="004627FD" w:rsidRPr="00021FFD" w14:paraId="5FB82831" w14:textId="77777777">
        <w:tc>
          <w:tcPr>
            <w:tcW w:w="2122" w:type="dxa"/>
            <w:tcBorders>
              <w:bottom w:val="single" w:sz="4" w:space="0" w:color="auto"/>
            </w:tcBorders>
            <w:shd w:val="clear" w:color="auto" w:fill="60578B"/>
          </w:tcPr>
          <w:p w14:paraId="26C362EA" w14:textId="77777777" w:rsidR="004627FD" w:rsidRPr="004627FD" w:rsidRDefault="004627FD">
            <w:pPr>
              <w:jc w:val="left"/>
              <w:rPr>
                <w:b/>
                <w:bCs w:val="0"/>
                <w:color w:val="FFFFFF" w:themeColor="background1"/>
                <w:sz w:val="20"/>
                <w:szCs w:val="20"/>
              </w:rPr>
            </w:pPr>
            <w:r w:rsidRPr="004627FD">
              <w:rPr>
                <w:b/>
                <w:bCs w:val="0"/>
                <w:color w:val="FFFFFF" w:themeColor="background1"/>
                <w:sz w:val="20"/>
                <w:szCs w:val="20"/>
              </w:rPr>
              <w:t>Programme referent</w:t>
            </w:r>
          </w:p>
        </w:tc>
        <w:sdt>
          <w:sdtPr>
            <w:rPr>
              <w:sz w:val="20"/>
              <w:szCs w:val="20"/>
            </w:rPr>
            <w:id w:val="-1346318466"/>
            <w:placeholder>
              <w:docPart w:val="C7934C923BF74FDE972BABEDE958D5C5"/>
            </w:placeholder>
          </w:sdtPr>
          <w:sdtContent>
            <w:tc>
              <w:tcPr>
                <w:tcW w:w="8646" w:type="dxa"/>
                <w:tcBorders>
                  <w:bottom w:val="single" w:sz="4" w:space="0" w:color="auto"/>
                </w:tcBorders>
              </w:tcPr>
              <w:p w14:paraId="30B6611B" w14:textId="148BABC1" w:rsidR="004627FD" w:rsidRPr="004627FD" w:rsidRDefault="004627FD">
                <w:pPr>
                  <w:jc w:val="left"/>
                  <w:rPr>
                    <w:sz w:val="20"/>
                    <w:szCs w:val="20"/>
                  </w:rPr>
                </w:pPr>
                <w:r w:rsidRPr="004627FD">
                  <w:rPr>
                    <w:sz w:val="20"/>
                    <w:szCs w:val="20"/>
                  </w:rPr>
                  <w:t>Name, Surname, Email</w:t>
                </w:r>
                <w:r w:rsidR="00D467FE" w:rsidRPr="0039046E">
                  <w:rPr>
                    <w:sz w:val="20"/>
                    <w:szCs w:val="20"/>
                  </w:rPr>
                  <w:t xml:space="preserve"> (main contact for all future programme-related communications)</w:t>
                </w:r>
              </w:p>
            </w:tc>
          </w:sdtContent>
        </w:sdt>
      </w:tr>
      <w:tr w:rsidR="004627FD" w:rsidRPr="00021FFD" w14:paraId="5AB8C7D9" w14:textId="77777777">
        <w:tc>
          <w:tcPr>
            <w:tcW w:w="2122" w:type="dxa"/>
            <w:tcBorders>
              <w:top w:val="single" w:sz="4" w:space="0" w:color="auto"/>
              <w:left w:val="nil"/>
              <w:bottom w:val="single" w:sz="4" w:space="0" w:color="auto"/>
              <w:right w:val="nil"/>
            </w:tcBorders>
          </w:tcPr>
          <w:p w14:paraId="36EAC268" w14:textId="77777777" w:rsidR="004627FD" w:rsidRPr="004627FD" w:rsidRDefault="004627FD">
            <w:pPr>
              <w:jc w:val="left"/>
              <w:rPr>
                <w:sz w:val="20"/>
                <w:szCs w:val="20"/>
              </w:rPr>
            </w:pPr>
          </w:p>
        </w:tc>
        <w:tc>
          <w:tcPr>
            <w:tcW w:w="8646" w:type="dxa"/>
            <w:tcBorders>
              <w:top w:val="single" w:sz="4" w:space="0" w:color="auto"/>
              <w:left w:val="nil"/>
              <w:bottom w:val="single" w:sz="4" w:space="0" w:color="auto"/>
              <w:right w:val="nil"/>
            </w:tcBorders>
          </w:tcPr>
          <w:p w14:paraId="6730EB1E" w14:textId="77777777" w:rsidR="004627FD" w:rsidRPr="004627FD" w:rsidRDefault="004627FD">
            <w:pPr>
              <w:jc w:val="left"/>
              <w:rPr>
                <w:sz w:val="20"/>
                <w:szCs w:val="20"/>
              </w:rPr>
            </w:pPr>
          </w:p>
        </w:tc>
      </w:tr>
      <w:tr w:rsidR="004627FD" w:rsidRPr="00021FFD" w14:paraId="54A947C3" w14:textId="77777777">
        <w:tc>
          <w:tcPr>
            <w:tcW w:w="10768" w:type="dxa"/>
            <w:gridSpan w:val="2"/>
            <w:tcBorders>
              <w:top w:val="nil"/>
              <w:bottom w:val="single" w:sz="4" w:space="0" w:color="auto"/>
            </w:tcBorders>
            <w:shd w:val="clear" w:color="auto" w:fill="60578B"/>
          </w:tcPr>
          <w:p w14:paraId="7DD7A386" w14:textId="77777777" w:rsidR="004627FD" w:rsidRPr="004627FD" w:rsidRDefault="004627FD">
            <w:pPr>
              <w:pStyle w:val="tabletitle"/>
              <w:rPr>
                <w:color w:val="000000" w:themeColor="text1"/>
                <w:sz w:val="20"/>
                <w:szCs w:val="20"/>
              </w:rPr>
            </w:pPr>
            <w:r w:rsidRPr="004627FD">
              <w:rPr>
                <w:color w:val="FFFFFF" w:themeColor="background1"/>
                <w:sz w:val="20"/>
                <w:szCs w:val="20"/>
              </w:rPr>
              <w:t xml:space="preserve">AREA(S) OF INTEREST </w:t>
            </w:r>
          </w:p>
        </w:tc>
      </w:tr>
      <w:tr w:rsidR="004627FD" w:rsidRPr="00021FFD" w14:paraId="482F1F96" w14:textId="77777777">
        <w:tc>
          <w:tcPr>
            <w:tcW w:w="2122" w:type="dxa"/>
            <w:tcBorders>
              <w:bottom w:val="single" w:sz="4" w:space="0" w:color="auto"/>
            </w:tcBorders>
            <w:shd w:val="clear" w:color="auto" w:fill="60578B"/>
          </w:tcPr>
          <w:p w14:paraId="7D32D5E2" w14:textId="77777777" w:rsidR="004627FD" w:rsidRPr="004627FD" w:rsidRDefault="004627FD">
            <w:pPr>
              <w:jc w:val="left"/>
              <w:rPr>
                <w:b/>
                <w:bCs w:val="0"/>
                <w:sz w:val="20"/>
                <w:szCs w:val="20"/>
              </w:rPr>
            </w:pPr>
            <w:r w:rsidRPr="004627FD">
              <w:rPr>
                <w:b/>
                <w:bCs w:val="0"/>
                <w:color w:val="FFFFFF" w:themeColor="background1"/>
                <w:sz w:val="20"/>
                <w:szCs w:val="20"/>
              </w:rPr>
              <w:t xml:space="preserve">Please select the appropriate Area(s) of Interest (maximum 5 </w:t>
            </w:r>
            <w:proofErr w:type="spellStart"/>
            <w:r w:rsidRPr="004627FD">
              <w:rPr>
                <w:b/>
                <w:bCs w:val="0"/>
                <w:color w:val="FFFFFF" w:themeColor="background1"/>
                <w:sz w:val="20"/>
                <w:szCs w:val="20"/>
              </w:rPr>
              <w:t>AoI</w:t>
            </w:r>
            <w:proofErr w:type="spellEnd"/>
            <w:r w:rsidRPr="004627FD">
              <w:rPr>
                <w:b/>
                <w:bCs w:val="0"/>
                <w:color w:val="FFFFFF" w:themeColor="background1"/>
                <w:sz w:val="20"/>
                <w:szCs w:val="20"/>
              </w:rPr>
              <w:t>)</w:t>
            </w:r>
          </w:p>
        </w:tc>
        <w:tc>
          <w:tcPr>
            <w:tcW w:w="8646" w:type="dxa"/>
            <w:tcBorders>
              <w:bottom w:val="single" w:sz="4" w:space="0" w:color="auto"/>
            </w:tcBorders>
          </w:tcPr>
          <w:tbl>
            <w:tblPr>
              <w:tblStyle w:val="TableGrid"/>
              <w:tblW w:w="8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4"/>
              <w:gridCol w:w="4961"/>
            </w:tblGrid>
            <w:tr w:rsidR="004627FD" w:rsidRPr="00021FFD" w14:paraId="0CCAAAA8" w14:textId="77777777">
              <w:tc>
                <w:tcPr>
                  <w:tcW w:w="3714" w:type="dxa"/>
                </w:tcPr>
                <w:p w14:paraId="22443B56" w14:textId="77777777" w:rsidR="004627FD" w:rsidRPr="0011361F" w:rsidRDefault="00000000">
                  <w:pPr>
                    <w:ind w:right="-103"/>
                    <w:jc w:val="left"/>
                    <w:textAlignment w:val="baseline"/>
                    <w:rPr>
                      <w:color w:val="000000" w:themeColor="text1"/>
                      <w:sz w:val="20"/>
                      <w:szCs w:val="20"/>
                    </w:rPr>
                  </w:pPr>
                  <w:sdt>
                    <w:sdtPr>
                      <w:rPr>
                        <w:color w:val="000000" w:themeColor="text1"/>
                        <w:sz w:val="20"/>
                        <w:szCs w:val="20"/>
                      </w:rPr>
                      <w:id w:val="751626581"/>
                      <w14:checkbox>
                        <w14:checked w14:val="0"/>
                        <w14:checkedState w14:val="2612" w14:font="MS Gothic"/>
                        <w14:uncheckedState w14:val="2610" w14:font="MS Gothic"/>
                      </w14:checkbox>
                    </w:sdtPr>
                    <w:sdtContent>
                      <w:r w:rsidR="004627FD" w:rsidRPr="0011361F">
                        <w:rPr>
                          <w:rFonts w:ascii="MS Gothic" w:eastAsia="MS Gothic" w:hAnsi="MS Gothic" w:hint="eastAsia"/>
                          <w:color w:val="000000" w:themeColor="text1"/>
                          <w:sz w:val="20"/>
                          <w:szCs w:val="20"/>
                        </w:rPr>
                        <w:t>☐</w:t>
                      </w:r>
                    </w:sdtContent>
                  </w:sdt>
                  <w:r w:rsidR="004627FD" w:rsidRPr="0011361F">
                    <w:rPr>
                      <w:color w:val="000000" w:themeColor="text1"/>
                      <w:sz w:val="20"/>
                      <w:szCs w:val="20"/>
                    </w:rPr>
                    <w:t xml:space="preserve"> Basic science and translational research</w:t>
                  </w:r>
                </w:p>
              </w:tc>
              <w:tc>
                <w:tcPr>
                  <w:tcW w:w="4961" w:type="dxa"/>
                </w:tcPr>
                <w:p w14:paraId="2EA50C03"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577208748"/>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Haematological malignancies </w:t>
                  </w:r>
                </w:p>
              </w:tc>
            </w:tr>
            <w:tr w:rsidR="004627FD" w:rsidRPr="00021FFD" w14:paraId="1A21ACEA" w14:textId="77777777">
              <w:tc>
                <w:tcPr>
                  <w:tcW w:w="3714" w:type="dxa"/>
                </w:tcPr>
                <w:p w14:paraId="5601A128"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874153664"/>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Breast cancer, early stage </w:t>
                  </w:r>
                </w:p>
              </w:tc>
              <w:tc>
                <w:tcPr>
                  <w:tcW w:w="4961" w:type="dxa"/>
                </w:tcPr>
                <w:p w14:paraId="1790693B"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607187883"/>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Head and neck cancers, excl. thyroid</w:t>
                  </w:r>
                </w:p>
              </w:tc>
            </w:tr>
            <w:tr w:rsidR="004627FD" w:rsidRPr="00021FFD" w14:paraId="0F622B0B" w14:textId="77777777">
              <w:tc>
                <w:tcPr>
                  <w:tcW w:w="3714" w:type="dxa"/>
                </w:tcPr>
                <w:p w14:paraId="18F3547E"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1610467537"/>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Breast cancer, metastatic </w:t>
                  </w:r>
                </w:p>
              </w:tc>
              <w:tc>
                <w:tcPr>
                  <w:tcW w:w="4961" w:type="dxa"/>
                </w:tcPr>
                <w:p w14:paraId="49FD2430"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1797634261"/>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Investigational immunotherapy </w:t>
                  </w:r>
                </w:p>
              </w:tc>
            </w:tr>
            <w:tr w:rsidR="004627FD" w:rsidRPr="00021FFD" w14:paraId="6CD97FD2" w14:textId="77777777">
              <w:tc>
                <w:tcPr>
                  <w:tcW w:w="3714" w:type="dxa"/>
                </w:tcPr>
                <w:p w14:paraId="441A0429"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804352421"/>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Cancer nursing</w:t>
                  </w:r>
                </w:p>
              </w:tc>
              <w:tc>
                <w:tcPr>
                  <w:tcW w:w="4961" w:type="dxa"/>
                </w:tcPr>
                <w:p w14:paraId="351E7774"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532466272"/>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Melanoma and other skin tumours </w:t>
                  </w:r>
                </w:p>
              </w:tc>
            </w:tr>
            <w:tr w:rsidR="004627FD" w:rsidRPr="00021FFD" w14:paraId="356E9E81" w14:textId="77777777">
              <w:tc>
                <w:tcPr>
                  <w:tcW w:w="3714" w:type="dxa"/>
                </w:tcPr>
                <w:p w14:paraId="6F097D98"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879522887"/>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CNS tumours</w:t>
                  </w:r>
                </w:p>
              </w:tc>
              <w:tc>
                <w:tcPr>
                  <w:tcW w:w="4961" w:type="dxa"/>
                </w:tcPr>
                <w:p w14:paraId="5A24160C"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483818540"/>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NETs and endocrine tumours </w:t>
                  </w:r>
                </w:p>
              </w:tc>
            </w:tr>
            <w:tr w:rsidR="004627FD" w:rsidRPr="00021FFD" w14:paraId="10FF7944" w14:textId="77777777">
              <w:tc>
                <w:tcPr>
                  <w:tcW w:w="3714" w:type="dxa"/>
                </w:tcPr>
                <w:p w14:paraId="6FC39406"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158542129"/>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Developmental therapeutics</w:t>
                  </w:r>
                </w:p>
              </w:tc>
              <w:tc>
                <w:tcPr>
                  <w:tcW w:w="4961" w:type="dxa"/>
                </w:tcPr>
                <w:p w14:paraId="3D12B03A"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783002776"/>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Non-metastatic NSCLC and other thoracic malignancies </w:t>
                  </w:r>
                </w:p>
              </w:tc>
            </w:tr>
            <w:tr w:rsidR="004627FD" w:rsidRPr="00021FFD" w14:paraId="34ACC5B1" w14:textId="77777777">
              <w:tc>
                <w:tcPr>
                  <w:tcW w:w="3714" w:type="dxa"/>
                </w:tcPr>
                <w:p w14:paraId="33DBD12A"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1473212930"/>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Gastrointestinal tumours, upper digestive </w:t>
                  </w:r>
                </w:p>
              </w:tc>
              <w:tc>
                <w:tcPr>
                  <w:tcW w:w="4961" w:type="dxa"/>
                </w:tcPr>
                <w:p w14:paraId="12F3F939"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1762981267"/>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NSCLC, metastatic</w:t>
                  </w:r>
                </w:p>
              </w:tc>
            </w:tr>
            <w:tr w:rsidR="004627FD" w:rsidRPr="00021FFD" w14:paraId="5BE7D59A" w14:textId="77777777">
              <w:tc>
                <w:tcPr>
                  <w:tcW w:w="3714" w:type="dxa"/>
                </w:tcPr>
                <w:p w14:paraId="6328E3CD"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1416279896"/>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Gastrointestinal tumours, lower digestive</w:t>
                  </w:r>
                </w:p>
              </w:tc>
              <w:tc>
                <w:tcPr>
                  <w:tcW w:w="4961" w:type="dxa"/>
                </w:tcPr>
                <w:p w14:paraId="32B81AC5"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81732755"/>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Policy and preventive strategies</w:t>
                  </w:r>
                </w:p>
              </w:tc>
            </w:tr>
            <w:tr w:rsidR="004627FD" w:rsidRPr="00021FFD" w14:paraId="6EB71DFC" w14:textId="77777777">
              <w:tc>
                <w:tcPr>
                  <w:tcW w:w="3714" w:type="dxa"/>
                </w:tcPr>
                <w:p w14:paraId="67FA4D35"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1710452913"/>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Genitourinary tumours, prostate </w:t>
                  </w:r>
                </w:p>
              </w:tc>
              <w:tc>
                <w:tcPr>
                  <w:tcW w:w="4961" w:type="dxa"/>
                </w:tcPr>
                <w:p w14:paraId="0870E969"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1583596989"/>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Sarcoma</w:t>
                  </w:r>
                </w:p>
              </w:tc>
            </w:tr>
            <w:tr w:rsidR="004627FD" w:rsidRPr="00021FFD" w14:paraId="172FE3ED" w14:textId="77777777">
              <w:tc>
                <w:tcPr>
                  <w:tcW w:w="3714" w:type="dxa"/>
                </w:tcPr>
                <w:p w14:paraId="02063946"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1841272175"/>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Genitourinary tumours, non-prostate </w:t>
                  </w:r>
                </w:p>
              </w:tc>
              <w:tc>
                <w:tcPr>
                  <w:tcW w:w="4961" w:type="dxa"/>
                </w:tcPr>
                <w:p w14:paraId="43CFD51F"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704604521"/>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Supportive and palliative care </w:t>
                  </w:r>
                </w:p>
              </w:tc>
            </w:tr>
            <w:tr w:rsidR="004627FD" w:rsidRPr="00021FFD" w14:paraId="0543E2E3" w14:textId="77777777">
              <w:tc>
                <w:tcPr>
                  <w:tcW w:w="3714" w:type="dxa"/>
                </w:tcPr>
                <w:p w14:paraId="2347C787" w14:textId="77777777" w:rsidR="004627FD" w:rsidRPr="0011361F" w:rsidRDefault="00000000">
                  <w:pPr>
                    <w:jc w:val="left"/>
                    <w:textAlignment w:val="baseline"/>
                    <w:rPr>
                      <w:color w:val="000000" w:themeColor="text1"/>
                      <w:sz w:val="20"/>
                      <w:szCs w:val="20"/>
                    </w:rPr>
                  </w:pPr>
                  <w:sdt>
                    <w:sdtPr>
                      <w:rPr>
                        <w:color w:val="000000" w:themeColor="text1"/>
                        <w:sz w:val="20"/>
                        <w:szCs w:val="20"/>
                      </w:rPr>
                      <w:id w:val="1120348211"/>
                      <w14:checkbox>
                        <w14:checked w14:val="0"/>
                        <w14:checkedState w14:val="2612" w14:font="MS Gothic"/>
                        <w14:uncheckedState w14:val="2610" w14:font="MS Gothic"/>
                      </w14:checkbox>
                    </w:sdtPr>
                    <w:sdtContent>
                      <w:r w:rsidR="004627FD" w:rsidRPr="0011361F">
                        <w:rPr>
                          <w:rFonts w:ascii="Segoe UI Symbol" w:hAnsi="Segoe UI Symbol" w:cs="Segoe UI Symbol"/>
                          <w:color w:val="000000" w:themeColor="text1"/>
                          <w:sz w:val="20"/>
                          <w:szCs w:val="20"/>
                        </w:rPr>
                        <w:t>☐</w:t>
                      </w:r>
                    </w:sdtContent>
                  </w:sdt>
                  <w:r w:rsidR="004627FD" w:rsidRPr="0011361F">
                    <w:rPr>
                      <w:color w:val="000000" w:themeColor="text1"/>
                      <w:sz w:val="20"/>
                      <w:szCs w:val="20"/>
                    </w:rPr>
                    <w:t xml:space="preserve"> Gynaecological cancers </w:t>
                  </w:r>
                </w:p>
              </w:tc>
              <w:tc>
                <w:tcPr>
                  <w:tcW w:w="4961" w:type="dxa"/>
                </w:tcPr>
                <w:p w14:paraId="13BE4403" w14:textId="77777777" w:rsidR="004627FD" w:rsidRPr="0011361F" w:rsidRDefault="004627FD">
                  <w:pPr>
                    <w:jc w:val="left"/>
                    <w:textAlignment w:val="baseline"/>
                    <w:rPr>
                      <w:color w:val="000000" w:themeColor="text1"/>
                      <w:sz w:val="20"/>
                      <w:szCs w:val="20"/>
                    </w:rPr>
                  </w:pPr>
                </w:p>
              </w:tc>
            </w:tr>
          </w:tbl>
          <w:p w14:paraId="1863CFFF" w14:textId="77777777" w:rsidR="004627FD" w:rsidRPr="00021FFD" w:rsidRDefault="004627FD">
            <w:pPr>
              <w:jc w:val="left"/>
            </w:pPr>
          </w:p>
        </w:tc>
      </w:tr>
      <w:tr w:rsidR="004627FD" w:rsidRPr="00021FFD" w14:paraId="5594CBDB" w14:textId="77777777">
        <w:tc>
          <w:tcPr>
            <w:tcW w:w="2122" w:type="dxa"/>
            <w:tcBorders>
              <w:top w:val="single" w:sz="4" w:space="0" w:color="auto"/>
              <w:left w:val="nil"/>
              <w:bottom w:val="single" w:sz="4" w:space="0" w:color="auto"/>
              <w:right w:val="nil"/>
            </w:tcBorders>
          </w:tcPr>
          <w:p w14:paraId="52DB8EF0" w14:textId="77777777" w:rsidR="004627FD" w:rsidRPr="00021FFD" w:rsidRDefault="004627FD">
            <w:pPr>
              <w:jc w:val="left"/>
            </w:pPr>
          </w:p>
        </w:tc>
        <w:tc>
          <w:tcPr>
            <w:tcW w:w="8646" w:type="dxa"/>
            <w:tcBorders>
              <w:top w:val="single" w:sz="4" w:space="0" w:color="auto"/>
              <w:left w:val="nil"/>
              <w:bottom w:val="single" w:sz="4" w:space="0" w:color="auto"/>
              <w:right w:val="nil"/>
            </w:tcBorders>
          </w:tcPr>
          <w:p w14:paraId="4C077809" w14:textId="77777777" w:rsidR="004627FD" w:rsidRPr="00021FFD" w:rsidRDefault="004627FD">
            <w:pPr>
              <w:jc w:val="left"/>
            </w:pPr>
          </w:p>
        </w:tc>
      </w:tr>
      <w:tr w:rsidR="004627FD" w:rsidRPr="00021FFD" w14:paraId="463FD4C4" w14:textId="77777777">
        <w:tc>
          <w:tcPr>
            <w:tcW w:w="10768" w:type="dxa"/>
            <w:gridSpan w:val="2"/>
            <w:tcBorders>
              <w:top w:val="single" w:sz="4" w:space="0" w:color="auto"/>
            </w:tcBorders>
            <w:shd w:val="clear" w:color="auto" w:fill="60578B"/>
          </w:tcPr>
          <w:p w14:paraId="485D818D" w14:textId="77777777" w:rsidR="004627FD" w:rsidRPr="00C01E8B" w:rsidRDefault="004627FD">
            <w:pPr>
              <w:pStyle w:val="tabletitle"/>
              <w:rPr>
                <w:color w:val="FFFFFF" w:themeColor="background1"/>
                <w:sz w:val="20"/>
                <w:szCs w:val="20"/>
              </w:rPr>
            </w:pPr>
            <w:r w:rsidRPr="00C01E8B">
              <w:rPr>
                <w:color w:val="FFFFFF" w:themeColor="background1"/>
                <w:sz w:val="20"/>
                <w:szCs w:val="20"/>
              </w:rPr>
              <w:t>SESSION PROPOSAL</w:t>
            </w:r>
          </w:p>
        </w:tc>
      </w:tr>
      <w:tr w:rsidR="004627FD" w:rsidRPr="00021FFD" w14:paraId="5A4B2AFD" w14:textId="77777777">
        <w:tc>
          <w:tcPr>
            <w:tcW w:w="2122" w:type="dxa"/>
            <w:tcBorders>
              <w:bottom w:val="single" w:sz="4" w:space="0" w:color="auto"/>
            </w:tcBorders>
          </w:tcPr>
          <w:p w14:paraId="19D2352D" w14:textId="77777777" w:rsidR="004627FD" w:rsidRPr="00C01E8B" w:rsidRDefault="004627FD">
            <w:pPr>
              <w:jc w:val="left"/>
              <w:rPr>
                <w:b/>
                <w:bCs w:val="0"/>
                <w:sz w:val="20"/>
                <w:szCs w:val="20"/>
              </w:rPr>
            </w:pPr>
            <w:r w:rsidRPr="00C01E8B">
              <w:rPr>
                <w:b/>
                <w:bCs w:val="0"/>
                <w:sz w:val="20"/>
                <w:szCs w:val="20"/>
              </w:rPr>
              <w:t>Title</w:t>
            </w:r>
          </w:p>
        </w:tc>
        <w:tc>
          <w:tcPr>
            <w:tcW w:w="8646" w:type="dxa"/>
            <w:tcBorders>
              <w:bottom w:val="single" w:sz="4" w:space="0" w:color="auto"/>
            </w:tcBorders>
            <w:shd w:val="clear" w:color="auto" w:fill="auto"/>
          </w:tcPr>
          <w:p w14:paraId="304ECE40" w14:textId="77777777" w:rsidR="004627FD" w:rsidRPr="00C01E8B" w:rsidRDefault="004627FD">
            <w:pPr>
              <w:jc w:val="left"/>
              <w:rPr>
                <w:b/>
                <w:bCs w:val="0"/>
                <w:color w:val="000000" w:themeColor="text1"/>
                <w:sz w:val="20"/>
                <w:szCs w:val="20"/>
              </w:rPr>
            </w:pPr>
            <w:r w:rsidRPr="00C01E8B">
              <w:rPr>
                <w:b/>
                <w:bCs w:val="0"/>
                <w:color w:val="000000" w:themeColor="text1"/>
                <w:sz w:val="20"/>
                <w:szCs w:val="20"/>
              </w:rPr>
              <w:t>Title of the session</w:t>
            </w:r>
          </w:p>
        </w:tc>
      </w:tr>
      <w:tr w:rsidR="004627FD" w:rsidRPr="00021FFD" w14:paraId="405B1B03" w14:textId="77777777">
        <w:tc>
          <w:tcPr>
            <w:tcW w:w="2122" w:type="dxa"/>
            <w:tcBorders>
              <w:bottom w:val="single" w:sz="4" w:space="0" w:color="auto"/>
            </w:tcBorders>
          </w:tcPr>
          <w:p w14:paraId="10BD1F87" w14:textId="77777777" w:rsidR="004627FD" w:rsidRPr="00C01E8B" w:rsidRDefault="004627FD">
            <w:pPr>
              <w:jc w:val="left"/>
              <w:rPr>
                <w:sz w:val="20"/>
                <w:szCs w:val="20"/>
              </w:rPr>
            </w:pPr>
            <w:r w:rsidRPr="00C01E8B">
              <w:rPr>
                <w:sz w:val="20"/>
                <w:szCs w:val="20"/>
              </w:rPr>
              <w:t>Co-Chair 1</w:t>
            </w:r>
          </w:p>
        </w:tc>
        <w:sdt>
          <w:sdtPr>
            <w:rPr>
              <w:color w:val="000000" w:themeColor="text1"/>
              <w:sz w:val="20"/>
              <w:szCs w:val="20"/>
            </w:rPr>
            <w:id w:val="-610824209"/>
            <w:placeholder>
              <w:docPart w:val="B041A0B9196B444BAD3251107CFDC444"/>
            </w:placeholder>
          </w:sdtPr>
          <w:sdtContent>
            <w:tc>
              <w:tcPr>
                <w:tcW w:w="8646" w:type="dxa"/>
                <w:tcBorders>
                  <w:bottom w:val="single" w:sz="4" w:space="0" w:color="auto"/>
                </w:tcBorders>
                <w:shd w:val="clear" w:color="auto" w:fill="auto"/>
              </w:tcPr>
              <w:p w14:paraId="426F3BEF" w14:textId="77777777" w:rsidR="004627FD" w:rsidRPr="00C01E8B" w:rsidRDefault="004627FD">
                <w:pPr>
                  <w:jc w:val="left"/>
                  <w:rPr>
                    <w:color w:val="000000" w:themeColor="text1"/>
                    <w:sz w:val="20"/>
                    <w:szCs w:val="20"/>
                  </w:rPr>
                </w:pPr>
                <w:r w:rsidRPr="00C01E8B">
                  <w:rPr>
                    <w:color w:val="000000" w:themeColor="text1"/>
                    <w:sz w:val="20"/>
                    <w:szCs w:val="20"/>
                  </w:rPr>
                  <w:t>Name Surname, City, Country</w:t>
                </w:r>
              </w:p>
            </w:tc>
          </w:sdtContent>
        </w:sdt>
      </w:tr>
      <w:tr w:rsidR="004627FD" w:rsidRPr="00021FFD" w14:paraId="1E7D2F93" w14:textId="77777777">
        <w:tc>
          <w:tcPr>
            <w:tcW w:w="2122" w:type="dxa"/>
            <w:tcBorders>
              <w:bottom w:val="single" w:sz="12" w:space="0" w:color="auto"/>
            </w:tcBorders>
          </w:tcPr>
          <w:p w14:paraId="02281E1B" w14:textId="77777777" w:rsidR="004627FD" w:rsidRPr="00C01E8B" w:rsidRDefault="004627FD">
            <w:pPr>
              <w:jc w:val="left"/>
              <w:rPr>
                <w:sz w:val="20"/>
                <w:szCs w:val="20"/>
              </w:rPr>
            </w:pPr>
            <w:r w:rsidRPr="00C01E8B">
              <w:rPr>
                <w:sz w:val="20"/>
                <w:szCs w:val="20"/>
              </w:rPr>
              <w:t>Co-Chair 2</w:t>
            </w:r>
          </w:p>
        </w:tc>
        <w:sdt>
          <w:sdtPr>
            <w:rPr>
              <w:color w:val="000000" w:themeColor="text1"/>
              <w:sz w:val="20"/>
              <w:szCs w:val="20"/>
            </w:rPr>
            <w:id w:val="-357738609"/>
            <w:placeholder>
              <w:docPart w:val="F90427C6829D427DBC658D6AA6D52AE1"/>
            </w:placeholder>
          </w:sdtPr>
          <w:sdtContent>
            <w:tc>
              <w:tcPr>
                <w:tcW w:w="8646" w:type="dxa"/>
                <w:tcBorders>
                  <w:bottom w:val="single" w:sz="12" w:space="0" w:color="auto"/>
                </w:tcBorders>
                <w:shd w:val="clear" w:color="auto" w:fill="auto"/>
              </w:tcPr>
              <w:p w14:paraId="5817A762" w14:textId="77777777" w:rsidR="004627FD" w:rsidRPr="00C01E8B" w:rsidRDefault="004627FD">
                <w:pPr>
                  <w:jc w:val="left"/>
                  <w:rPr>
                    <w:color w:val="000000" w:themeColor="text1"/>
                    <w:sz w:val="20"/>
                    <w:szCs w:val="20"/>
                  </w:rPr>
                </w:pPr>
                <w:r w:rsidRPr="00C01E8B">
                  <w:rPr>
                    <w:color w:val="000000" w:themeColor="text1"/>
                    <w:sz w:val="20"/>
                    <w:szCs w:val="20"/>
                  </w:rPr>
                  <w:t>Name Surname, City, Country</w:t>
                </w:r>
              </w:p>
            </w:tc>
          </w:sdtContent>
        </w:sdt>
      </w:tr>
      <w:tr w:rsidR="004627FD" w:rsidRPr="00021FFD" w14:paraId="2CCB2910" w14:textId="77777777">
        <w:tc>
          <w:tcPr>
            <w:tcW w:w="2122" w:type="dxa"/>
            <w:tcBorders>
              <w:top w:val="single" w:sz="12" w:space="0" w:color="auto"/>
            </w:tcBorders>
          </w:tcPr>
          <w:p w14:paraId="4396E422" w14:textId="77777777" w:rsidR="004627FD" w:rsidRPr="00C01E8B" w:rsidRDefault="004627FD">
            <w:pPr>
              <w:jc w:val="left"/>
              <w:rPr>
                <w:sz w:val="20"/>
                <w:szCs w:val="20"/>
              </w:rPr>
            </w:pPr>
            <w:r w:rsidRPr="00C01E8B">
              <w:rPr>
                <w:sz w:val="20"/>
                <w:szCs w:val="20"/>
              </w:rPr>
              <w:t>Introduction</w:t>
            </w:r>
          </w:p>
        </w:tc>
        <w:sdt>
          <w:sdtPr>
            <w:rPr>
              <w:color w:val="000000" w:themeColor="text1"/>
              <w:sz w:val="20"/>
              <w:szCs w:val="20"/>
            </w:rPr>
            <w:id w:val="1088116925"/>
            <w:placeholder>
              <w:docPart w:val="1958883DB45A4544A5E4F9806FF528D1"/>
            </w:placeholder>
          </w:sdtPr>
          <w:sdtContent>
            <w:tc>
              <w:tcPr>
                <w:tcW w:w="8646" w:type="dxa"/>
                <w:tcBorders>
                  <w:top w:val="single" w:sz="12" w:space="0" w:color="auto"/>
                </w:tcBorders>
                <w:shd w:val="clear" w:color="auto" w:fill="auto"/>
              </w:tcPr>
              <w:p w14:paraId="0EBABC01" w14:textId="77777777" w:rsidR="004627FD" w:rsidRPr="00C01E8B" w:rsidRDefault="004627FD">
                <w:pPr>
                  <w:jc w:val="left"/>
                  <w:rPr>
                    <w:color w:val="000000" w:themeColor="text1"/>
                    <w:sz w:val="20"/>
                    <w:szCs w:val="20"/>
                  </w:rPr>
                </w:pPr>
                <w:r w:rsidRPr="00C01E8B">
                  <w:rPr>
                    <w:b/>
                    <w:bCs w:val="0"/>
                    <w:color w:val="000000" w:themeColor="text1"/>
                    <w:sz w:val="20"/>
                    <w:szCs w:val="20"/>
                  </w:rPr>
                  <w:t>Title</w:t>
                </w:r>
              </w:p>
            </w:tc>
          </w:sdtContent>
        </w:sdt>
      </w:tr>
      <w:tr w:rsidR="004627FD" w:rsidRPr="00021FFD" w14:paraId="3DBB6985" w14:textId="77777777">
        <w:tc>
          <w:tcPr>
            <w:tcW w:w="2122" w:type="dxa"/>
            <w:tcBorders>
              <w:bottom w:val="single" w:sz="4" w:space="0" w:color="auto"/>
            </w:tcBorders>
          </w:tcPr>
          <w:p w14:paraId="08F31538" w14:textId="77777777" w:rsidR="004627FD" w:rsidRPr="00C01E8B" w:rsidRDefault="004627FD">
            <w:pPr>
              <w:jc w:val="left"/>
              <w:rPr>
                <w:sz w:val="20"/>
                <w:szCs w:val="20"/>
              </w:rPr>
            </w:pPr>
            <w:r w:rsidRPr="00C01E8B">
              <w:rPr>
                <w:sz w:val="20"/>
                <w:szCs w:val="20"/>
              </w:rPr>
              <w:t xml:space="preserve">Speaker 1 </w:t>
            </w:r>
          </w:p>
        </w:tc>
        <w:sdt>
          <w:sdtPr>
            <w:rPr>
              <w:color w:val="000000" w:themeColor="text1"/>
              <w:sz w:val="20"/>
              <w:szCs w:val="20"/>
            </w:rPr>
            <w:id w:val="-1826435398"/>
            <w:placeholder>
              <w:docPart w:val="438ACB20303F48C2B7C31FC3AC6B5CB2"/>
            </w:placeholder>
          </w:sdtPr>
          <w:sdtContent>
            <w:tc>
              <w:tcPr>
                <w:tcW w:w="8646" w:type="dxa"/>
                <w:tcBorders>
                  <w:bottom w:val="single" w:sz="4" w:space="0" w:color="auto"/>
                </w:tcBorders>
                <w:shd w:val="clear" w:color="auto" w:fill="auto"/>
              </w:tcPr>
              <w:p w14:paraId="7081C6FA" w14:textId="77777777" w:rsidR="004627FD" w:rsidRPr="00C01E8B" w:rsidRDefault="004627FD">
                <w:pPr>
                  <w:jc w:val="left"/>
                  <w:rPr>
                    <w:color w:val="000000" w:themeColor="text1"/>
                    <w:sz w:val="20"/>
                    <w:szCs w:val="20"/>
                  </w:rPr>
                </w:pPr>
                <w:r w:rsidRPr="00C01E8B">
                  <w:rPr>
                    <w:color w:val="000000" w:themeColor="text1"/>
                    <w:sz w:val="20"/>
                    <w:szCs w:val="20"/>
                  </w:rPr>
                  <w:t>Name Surname, City, Country</w:t>
                </w:r>
              </w:p>
            </w:tc>
          </w:sdtContent>
        </w:sdt>
      </w:tr>
      <w:tr w:rsidR="004627FD" w:rsidRPr="00021FFD" w14:paraId="31DE1AC6" w14:textId="77777777">
        <w:tc>
          <w:tcPr>
            <w:tcW w:w="2122" w:type="dxa"/>
            <w:tcBorders>
              <w:bottom w:val="single" w:sz="12" w:space="0" w:color="auto"/>
            </w:tcBorders>
          </w:tcPr>
          <w:p w14:paraId="59CBE12A" w14:textId="77777777" w:rsidR="004627FD" w:rsidRPr="00C01E8B" w:rsidRDefault="004627FD">
            <w:pPr>
              <w:jc w:val="left"/>
              <w:rPr>
                <w:sz w:val="20"/>
                <w:szCs w:val="20"/>
              </w:rPr>
            </w:pPr>
            <w:r w:rsidRPr="00C01E8B">
              <w:rPr>
                <w:sz w:val="20"/>
                <w:szCs w:val="20"/>
              </w:rPr>
              <w:t xml:space="preserve">Lecture time </w:t>
            </w:r>
          </w:p>
        </w:tc>
        <w:sdt>
          <w:sdtPr>
            <w:rPr>
              <w:color w:val="000000" w:themeColor="text1"/>
              <w:sz w:val="20"/>
              <w:szCs w:val="20"/>
            </w:rPr>
            <w:id w:val="-744483662"/>
            <w:placeholder>
              <w:docPart w:val="1958883DB45A4544A5E4F9806FF528D1"/>
            </w:placeholder>
          </w:sdtPr>
          <w:sdtContent>
            <w:tc>
              <w:tcPr>
                <w:tcW w:w="8646" w:type="dxa"/>
                <w:tcBorders>
                  <w:bottom w:val="single" w:sz="12" w:space="0" w:color="auto"/>
                </w:tcBorders>
                <w:shd w:val="clear" w:color="auto" w:fill="auto"/>
              </w:tcPr>
              <w:p w14:paraId="7D89FDE4" w14:textId="77777777" w:rsidR="004627FD" w:rsidRPr="00C01E8B" w:rsidRDefault="004627FD">
                <w:pPr>
                  <w:jc w:val="left"/>
                  <w:rPr>
                    <w:color w:val="000000" w:themeColor="text1"/>
                    <w:sz w:val="20"/>
                    <w:szCs w:val="20"/>
                  </w:rPr>
                </w:pPr>
                <w:r w:rsidRPr="00C01E8B">
                  <w:rPr>
                    <w:color w:val="000000" w:themeColor="text1"/>
                    <w:sz w:val="20"/>
                    <w:szCs w:val="20"/>
                  </w:rPr>
                  <w:t>5’</w:t>
                </w:r>
              </w:p>
            </w:tc>
          </w:sdtContent>
        </w:sdt>
      </w:tr>
      <w:tr w:rsidR="004627FD" w:rsidRPr="00021FFD" w14:paraId="48DC7BE5" w14:textId="77777777">
        <w:tc>
          <w:tcPr>
            <w:tcW w:w="2122" w:type="dxa"/>
            <w:tcBorders>
              <w:top w:val="single" w:sz="12" w:space="0" w:color="auto"/>
            </w:tcBorders>
          </w:tcPr>
          <w:p w14:paraId="30B5FD04" w14:textId="77777777" w:rsidR="004627FD" w:rsidRPr="00C01E8B" w:rsidRDefault="004627FD">
            <w:pPr>
              <w:jc w:val="left"/>
              <w:rPr>
                <w:sz w:val="20"/>
                <w:szCs w:val="20"/>
              </w:rPr>
            </w:pPr>
            <w:r w:rsidRPr="00C01E8B">
              <w:rPr>
                <w:sz w:val="20"/>
                <w:szCs w:val="20"/>
              </w:rPr>
              <w:t xml:space="preserve">Presentation 2 </w:t>
            </w:r>
          </w:p>
        </w:tc>
        <w:sdt>
          <w:sdtPr>
            <w:rPr>
              <w:color w:val="000000" w:themeColor="text1"/>
              <w:sz w:val="20"/>
              <w:szCs w:val="20"/>
            </w:rPr>
            <w:id w:val="1508702191"/>
            <w:placeholder>
              <w:docPart w:val="71A2D6C070F9408CB998A7B0DC0301DA"/>
            </w:placeholder>
          </w:sdtPr>
          <w:sdtContent>
            <w:tc>
              <w:tcPr>
                <w:tcW w:w="8646" w:type="dxa"/>
                <w:tcBorders>
                  <w:top w:val="single" w:sz="12" w:space="0" w:color="auto"/>
                </w:tcBorders>
                <w:shd w:val="clear" w:color="auto" w:fill="auto"/>
              </w:tcPr>
              <w:p w14:paraId="50B8492F" w14:textId="77777777" w:rsidR="004627FD" w:rsidRPr="00C01E8B" w:rsidRDefault="004627FD">
                <w:pPr>
                  <w:jc w:val="left"/>
                  <w:rPr>
                    <w:color w:val="000000" w:themeColor="text1"/>
                    <w:sz w:val="20"/>
                    <w:szCs w:val="20"/>
                  </w:rPr>
                </w:pPr>
                <w:r w:rsidRPr="00C01E8B">
                  <w:rPr>
                    <w:b/>
                    <w:bCs w:val="0"/>
                    <w:color w:val="000000" w:themeColor="text1"/>
                    <w:sz w:val="20"/>
                    <w:szCs w:val="20"/>
                  </w:rPr>
                  <w:t>Title</w:t>
                </w:r>
              </w:p>
            </w:tc>
          </w:sdtContent>
        </w:sdt>
      </w:tr>
      <w:tr w:rsidR="004627FD" w:rsidRPr="00021FFD" w14:paraId="50A34DD5" w14:textId="77777777">
        <w:tc>
          <w:tcPr>
            <w:tcW w:w="2122" w:type="dxa"/>
            <w:tcBorders>
              <w:bottom w:val="single" w:sz="4" w:space="0" w:color="auto"/>
            </w:tcBorders>
          </w:tcPr>
          <w:p w14:paraId="4D89E8A4" w14:textId="77777777" w:rsidR="004627FD" w:rsidRPr="00C01E8B" w:rsidRDefault="004627FD">
            <w:pPr>
              <w:jc w:val="left"/>
              <w:rPr>
                <w:sz w:val="20"/>
                <w:szCs w:val="20"/>
              </w:rPr>
            </w:pPr>
            <w:r w:rsidRPr="00C01E8B">
              <w:rPr>
                <w:sz w:val="20"/>
                <w:szCs w:val="20"/>
              </w:rPr>
              <w:t xml:space="preserve">Speaker 2 </w:t>
            </w:r>
          </w:p>
        </w:tc>
        <w:sdt>
          <w:sdtPr>
            <w:rPr>
              <w:color w:val="000000" w:themeColor="text1"/>
              <w:sz w:val="20"/>
              <w:szCs w:val="20"/>
            </w:rPr>
            <w:id w:val="275530402"/>
            <w:placeholder>
              <w:docPart w:val="4AFAB5D5562D465D92B3D6007C9AC23C"/>
            </w:placeholder>
          </w:sdtPr>
          <w:sdtContent>
            <w:tc>
              <w:tcPr>
                <w:tcW w:w="8646" w:type="dxa"/>
                <w:tcBorders>
                  <w:bottom w:val="single" w:sz="4" w:space="0" w:color="auto"/>
                </w:tcBorders>
                <w:shd w:val="clear" w:color="auto" w:fill="auto"/>
              </w:tcPr>
              <w:p w14:paraId="3EAEBD5C" w14:textId="77777777" w:rsidR="004627FD" w:rsidRPr="00C01E8B" w:rsidRDefault="004627FD">
                <w:pPr>
                  <w:jc w:val="left"/>
                  <w:rPr>
                    <w:color w:val="000000" w:themeColor="text1"/>
                    <w:sz w:val="20"/>
                    <w:szCs w:val="20"/>
                  </w:rPr>
                </w:pPr>
                <w:r w:rsidRPr="00C01E8B">
                  <w:rPr>
                    <w:color w:val="000000" w:themeColor="text1"/>
                    <w:sz w:val="20"/>
                    <w:szCs w:val="20"/>
                  </w:rPr>
                  <w:t>Name Surname, City, Country</w:t>
                </w:r>
              </w:p>
            </w:tc>
          </w:sdtContent>
        </w:sdt>
      </w:tr>
      <w:tr w:rsidR="004627FD" w:rsidRPr="00021FFD" w14:paraId="416DA52B" w14:textId="77777777">
        <w:tc>
          <w:tcPr>
            <w:tcW w:w="2122" w:type="dxa"/>
            <w:tcBorders>
              <w:bottom w:val="single" w:sz="12" w:space="0" w:color="auto"/>
            </w:tcBorders>
          </w:tcPr>
          <w:p w14:paraId="23EDD54C" w14:textId="77777777" w:rsidR="004627FD" w:rsidRPr="00C01E8B" w:rsidRDefault="004627FD">
            <w:pPr>
              <w:jc w:val="left"/>
              <w:rPr>
                <w:sz w:val="20"/>
                <w:szCs w:val="20"/>
              </w:rPr>
            </w:pPr>
            <w:r w:rsidRPr="00C01E8B">
              <w:rPr>
                <w:sz w:val="20"/>
                <w:szCs w:val="20"/>
              </w:rPr>
              <w:t xml:space="preserve">Lecture time </w:t>
            </w:r>
          </w:p>
        </w:tc>
        <w:sdt>
          <w:sdtPr>
            <w:rPr>
              <w:color w:val="000000" w:themeColor="text1"/>
              <w:sz w:val="20"/>
              <w:szCs w:val="20"/>
            </w:rPr>
            <w:id w:val="517587170"/>
            <w:placeholder>
              <w:docPart w:val="1958883DB45A4544A5E4F9806FF528D1"/>
            </w:placeholder>
          </w:sdtPr>
          <w:sdtContent>
            <w:tc>
              <w:tcPr>
                <w:tcW w:w="8646" w:type="dxa"/>
                <w:tcBorders>
                  <w:bottom w:val="single" w:sz="12" w:space="0" w:color="auto"/>
                </w:tcBorders>
                <w:shd w:val="clear" w:color="auto" w:fill="auto"/>
              </w:tcPr>
              <w:p w14:paraId="761C942E" w14:textId="77777777" w:rsidR="004627FD" w:rsidRPr="00C01E8B" w:rsidRDefault="004627FD">
                <w:pPr>
                  <w:jc w:val="left"/>
                  <w:rPr>
                    <w:color w:val="000000" w:themeColor="text1"/>
                    <w:sz w:val="20"/>
                    <w:szCs w:val="20"/>
                  </w:rPr>
                </w:pPr>
                <w:r w:rsidRPr="00C01E8B">
                  <w:rPr>
                    <w:color w:val="000000" w:themeColor="text1"/>
                    <w:sz w:val="20"/>
                    <w:szCs w:val="20"/>
                  </w:rPr>
                  <w:t>20’</w:t>
                </w:r>
              </w:p>
            </w:tc>
          </w:sdtContent>
        </w:sdt>
      </w:tr>
      <w:tr w:rsidR="004627FD" w:rsidRPr="00021FFD" w14:paraId="438517EC" w14:textId="77777777">
        <w:tc>
          <w:tcPr>
            <w:tcW w:w="2122" w:type="dxa"/>
            <w:tcBorders>
              <w:top w:val="single" w:sz="12" w:space="0" w:color="auto"/>
            </w:tcBorders>
          </w:tcPr>
          <w:p w14:paraId="26663139" w14:textId="77777777" w:rsidR="004627FD" w:rsidRPr="00C01E8B" w:rsidRDefault="004627FD">
            <w:pPr>
              <w:jc w:val="left"/>
              <w:rPr>
                <w:sz w:val="20"/>
                <w:szCs w:val="20"/>
              </w:rPr>
            </w:pPr>
            <w:r w:rsidRPr="00C01E8B">
              <w:rPr>
                <w:sz w:val="20"/>
                <w:szCs w:val="20"/>
              </w:rPr>
              <w:t xml:space="preserve">Presentation 3 </w:t>
            </w:r>
          </w:p>
        </w:tc>
        <w:sdt>
          <w:sdtPr>
            <w:rPr>
              <w:color w:val="000000" w:themeColor="text1"/>
              <w:sz w:val="20"/>
              <w:szCs w:val="20"/>
            </w:rPr>
            <w:id w:val="471560854"/>
            <w:placeholder>
              <w:docPart w:val="3AD7E2DFB95244ABAE6658CD1DAB46EF"/>
            </w:placeholder>
          </w:sdtPr>
          <w:sdtContent>
            <w:tc>
              <w:tcPr>
                <w:tcW w:w="8646" w:type="dxa"/>
                <w:tcBorders>
                  <w:top w:val="single" w:sz="12" w:space="0" w:color="auto"/>
                </w:tcBorders>
                <w:shd w:val="clear" w:color="auto" w:fill="auto"/>
              </w:tcPr>
              <w:p w14:paraId="397B1FF0" w14:textId="77777777" w:rsidR="004627FD" w:rsidRPr="00C01E8B" w:rsidRDefault="004627FD">
                <w:pPr>
                  <w:jc w:val="left"/>
                  <w:rPr>
                    <w:color w:val="000000" w:themeColor="text1"/>
                    <w:sz w:val="20"/>
                    <w:szCs w:val="20"/>
                  </w:rPr>
                </w:pPr>
                <w:r w:rsidRPr="00C01E8B">
                  <w:rPr>
                    <w:b/>
                    <w:bCs w:val="0"/>
                    <w:color w:val="000000" w:themeColor="text1"/>
                    <w:sz w:val="20"/>
                    <w:szCs w:val="20"/>
                  </w:rPr>
                  <w:t>Title</w:t>
                </w:r>
              </w:p>
            </w:tc>
          </w:sdtContent>
        </w:sdt>
      </w:tr>
      <w:tr w:rsidR="004627FD" w:rsidRPr="00021FFD" w14:paraId="20B16248" w14:textId="77777777">
        <w:tc>
          <w:tcPr>
            <w:tcW w:w="2122" w:type="dxa"/>
            <w:tcBorders>
              <w:bottom w:val="single" w:sz="4" w:space="0" w:color="auto"/>
            </w:tcBorders>
          </w:tcPr>
          <w:p w14:paraId="63F39B7D" w14:textId="77777777" w:rsidR="004627FD" w:rsidRPr="00C01E8B" w:rsidRDefault="004627FD">
            <w:pPr>
              <w:jc w:val="left"/>
              <w:rPr>
                <w:sz w:val="20"/>
                <w:szCs w:val="20"/>
              </w:rPr>
            </w:pPr>
            <w:r w:rsidRPr="00C01E8B">
              <w:rPr>
                <w:sz w:val="20"/>
                <w:szCs w:val="20"/>
              </w:rPr>
              <w:t xml:space="preserve">Speaker 3 </w:t>
            </w:r>
          </w:p>
        </w:tc>
        <w:sdt>
          <w:sdtPr>
            <w:rPr>
              <w:color w:val="000000" w:themeColor="text1"/>
              <w:sz w:val="20"/>
              <w:szCs w:val="20"/>
            </w:rPr>
            <w:id w:val="-1513839725"/>
            <w:placeholder>
              <w:docPart w:val="A7A8C8F3A4374627B792DA198BA9B8BD"/>
            </w:placeholder>
          </w:sdtPr>
          <w:sdtContent>
            <w:tc>
              <w:tcPr>
                <w:tcW w:w="8646" w:type="dxa"/>
                <w:tcBorders>
                  <w:bottom w:val="single" w:sz="4" w:space="0" w:color="auto"/>
                </w:tcBorders>
                <w:shd w:val="clear" w:color="auto" w:fill="auto"/>
              </w:tcPr>
              <w:p w14:paraId="13A0F3B0" w14:textId="77777777" w:rsidR="004627FD" w:rsidRPr="00C01E8B" w:rsidRDefault="004627FD">
                <w:pPr>
                  <w:jc w:val="left"/>
                  <w:rPr>
                    <w:color w:val="000000" w:themeColor="text1"/>
                    <w:sz w:val="20"/>
                    <w:szCs w:val="20"/>
                  </w:rPr>
                </w:pPr>
                <w:r w:rsidRPr="00C01E8B">
                  <w:rPr>
                    <w:color w:val="000000" w:themeColor="text1"/>
                    <w:sz w:val="20"/>
                    <w:szCs w:val="20"/>
                  </w:rPr>
                  <w:t>Name Surname, City, Country</w:t>
                </w:r>
              </w:p>
            </w:tc>
          </w:sdtContent>
        </w:sdt>
      </w:tr>
      <w:tr w:rsidR="004627FD" w:rsidRPr="00021FFD" w14:paraId="5FF1B4F6" w14:textId="77777777">
        <w:tc>
          <w:tcPr>
            <w:tcW w:w="2122" w:type="dxa"/>
            <w:tcBorders>
              <w:bottom w:val="single" w:sz="12" w:space="0" w:color="auto"/>
            </w:tcBorders>
          </w:tcPr>
          <w:p w14:paraId="5014389A" w14:textId="77777777" w:rsidR="004627FD" w:rsidRPr="00C01E8B" w:rsidRDefault="004627FD">
            <w:pPr>
              <w:jc w:val="left"/>
              <w:rPr>
                <w:sz w:val="20"/>
                <w:szCs w:val="20"/>
              </w:rPr>
            </w:pPr>
            <w:r w:rsidRPr="00C01E8B">
              <w:rPr>
                <w:sz w:val="20"/>
                <w:szCs w:val="20"/>
              </w:rPr>
              <w:t xml:space="preserve">Lecture time </w:t>
            </w:r>
          </w:p>
        </w:tc>
        <w:sdt>
          <w:sdtPr>
            <w:rPr>
              <w:color w:val="000000" w:themeColor="text1"/>
              <w:sz w:val="20"/>
              <w:szCs w:val="20"/>
            </w:rPr>
            <w:id w:val="-586311028"/>
            <w:placeholder>
              <w:docPart w:val="98D94D87A20C4458B98D328591072304"/>
            </w:placeholder>
          </w:sdtPr>
          <w:sdtContent>
            <w:tc>
              <w:tcPr>
                <w:tcW w:w="8646" w:type="dxa"/>
                <w:tcBorders>
                  <w:bottom w:val="single" w:sz="12" w:space="0" w:color="auto"/>
                </w:tcBorders>
                <w:shd w:val="clear" w:color="auto" w:fill="auto"/>
              </w:tcPr>
              <w:p w14:paraId="32CC3A9F" w14:textId="77777777" w:rsidR="004627FD" w:rsidRPr="00C01E8B" w:rsidRDefault="004627FD">
                <w:pPr>
                  <w:jc w:val="left"/>
                  <w:rPr>
                    <w:color w:val="000000" w:themeColor="text1"/>
                    <w:sz w:val="20"/>
                    <w:szCs w:val="20"/>
                  </w:rPr>
                </w:pPr>
                <w:r w:rsidRPr="00C01E8B">
                  <w:rPr>
                    <w:color w:val="000000" w:themeColor="text1"/>
                    <w:sz w:val="20"/>
                    <w:szCs w:val="20"/>
                  </w:rPr>
                  <w:t>20’</w:t>
                </w:r>
              </w:p>
            </w:tc>
          </w:sdtContent>
        </w:sdt>
      </w:tr>
      <w:tr w:rsidR="004627FD" w:rsidRPr="00021FFD" w14:paraId="632FCCD0" w14:textId="77777777">
        <w:tc>
          <w:tcPr>
            <w:tcW w:w="2122" w:type="dxa"/>
            <w:tcBorders>
              <w:top w:val="single" w:sz="12" w:space="0" w:color="auto"/>
            </w:tcBorders>
          </w:tcPr>
          <w:p w14:paraId="56B81AFB" w14:textId="77777777" w:rsidR="004627FD" w:rsidRPr="00C01E8B" w:rsidRDefault="004627FD">
            <w:pPr>
              <w:jc w:val="left"/>
              <w:rPr>
                <w:sz w:val="20"/>
                <w:szCs w:val="20"/>
              </w:rPr>
            </w:pPr>
            <w:r w:rsidRPr="00C01E8B">
              <w:rPr>
                <w:sz w:val="20"/>
                <w:szCs w:val="20"/>
              </w:rPr>
              <w:t xml:space="preserve">Presentation 4 </w:t>
            </w:r>
          </w:p>
        </w:tc>
        <w:sdt>
          <w:sdtPr>
            <w:rPr>
              <w:color w:val="000000" w:themeColor="text1"/>
              <w:sz w:val="20"/>
              <w:szCs w:val="20"/>
            </w:rPr>
            <w:id w:val="-2069185246"/>
            <w:placeholder>
              <w:docPart w:val="1BD643501BA044D780FF8D58F5F0D788"/>
            </w:placeholder>
          </w:sdtPr>
          <w:sdtContent>
            <w:tc>
              <w:tcPr>
                <w:tcW w:w="8646" w:type="dxa"/>
                <w:tcBorders>
                  <w:top w:val="single" w:sz="12" w:space="0" w:color="auto"/>
                </w:tcBorders>
                <w:shd w:val="clear" w:color="auto" w:fill="auto"/>
              </w:tcPr>
              <w:p w14:paraId="6FEFF250" w14:textId="77777777" w:rsidR="004627FD" w:rsidRPr="00C01E8B" w:rsidRDefault="004627FD">
                <w:pPr>
                  <w:jc w:val="left"/>
                  <w:rPr>
                    <w:color w:val="000000" w:themeColor="text1"/>
                    <w:sz w:val="20"/>
                    <w:szCs w:val="20"/>
                  </w:rPr>
                </w:pPr>
                <w:r w:rsidRPr="00C01E8B">
                  <w:rPr>
                    <w:b/>
                    <w:bCs w:val="0"/>
                    <w:color w:val="000000" w:themeColor="text1"/>
                    <w:sz w:val="20"/>
                    <w:szCs w:val="20"/>
                  </w:rPr>
                  <w:t>Title</w:t>
                </w:r>
              </w:p>
            </w:tc>
          </w:sdtContent>
        </w:sdt>
      </w:tr>
      <w:tr w:rsidR="004627FD" w:rsidRPr="00021FFD" w14:paraId="50281C22" w14:textId="77777777">
        <w:tc>
          <w:tcPr>
            <w:tcW w:w="2122" w:type="dxa"/>
            <w:tcBorders>
              <w:bottom w:val="single" w:sz="4" w:space="0" w:color="auto"/>
            </w:tcBorders>
          </w:tcPr>
          <w:p w14:paraId="3BD13B2D" w14:textId="77777777" w:rsidR="004627FD" w:rsidRPr="00C01E8B" w:rsidRDefault="004627FD">
            <w:pPr>
              <w:jc w:val="left"/>
              <w:rPr>
                <w:sz w:val="20"/>
                <w:szCs w:val="20"/>
              </w:rPr>
            </w:pPr>
            <w:r w:rsidRPr="00C01E8B">
              <w:rPr>
                <w:sz w:val="20"/>
                <w:szCs w:val="20"/>
              </w:rPr>
              <w:t xml:space="preserve">Speaker 4 </w:t>
            </w:r>
          </w:p>
        </w:tc>
        <w:sdt>
          <w:sdtPr>
            <w:rPr>
              <w:color w:val="000000" w:themeColor="text1"/>
              <w:sz w:val="20"/>
              <w:szCs w:val="20"/>
            </w:rPr>
            <w:id w:val="-538283122"/>
            <w:placeholder>
              <w:docPart w:val="E7BD34819F5F455BA488C96801D5DDAA"/>
            </w:placeholder>
          </w:sdtPr>
          <w:sdtContent>
            <w:tc>
              <w:tcPr>
                <w:tcW w:w="8646" w:type="dxa"/>
                <w:tcBorders>
                  <w:bottom w:val="single" w:sz="4" w:space="0" w:color="auto"/>
                </w:tcBorders>
                <w:shd w:val="clear" w:color="auto" w:fill="auto"/>
              </w:tcPr>
              <w:p w14:paraId="64D8119A" w14:textId="77777777" w:rsidR="004627FD" w:rsidRPr="00C01E8B" w:rsidRDefault="004627FD">
                <w:pPr>
                  <w:jc w:val="left"/>
                  <w:rPr>
                    <w:color w:val="000000" w:themeColor="text1"/>
                    <w:sz w:val="20"/>
                    <w:szCs w:val="20"/>
                  </w:rPr>
                </w:pPr>
                <w:r w:rsidRPr="00C01E8B">
                  <w:rPr>
                    <w:color w:val="000000" w:themeColor="text1"/>
                    <w:sz w:val="20"/>
                    <w:szCs w:val="20"/>
                  </w:rPr>
                  <w:t>Name Surname, City, Country</w:t>
                </w:r>
              </w:p>
            </w:tc>
          </w:sdtContent>
        </w:sdt>
      </w:tr>
      <w:tr w:rsidR="004627FD" w:rsidRPr="00021FFD" w14:paraId="76EB6D2C" w14:textId="77777777">
        <w:tc>
          <w:tcPr>
            <w:tcW w:w="2122" w:type="dxa"/>
            <w:tcBorders>
              <w:bottom w:val="single" w:sz="12" w:space="0" w:color="auto"/>
            </w:tcBorders>
          </w:tcPr>
          <w:p w14:paraId="2DCC205D" w14:textId="77777777" w:rsidR="004627FD" w:rsidRPr="00C01E8B" w:rsidRDefault="004627FD">
            <w:pPr>
              <w:jc w:val="left"/>
              <w:rPr>
                <w:sz w:val="20"/>
                <w:szCs w:val="20"/>
              </w:rPr>
            </w:pPr>
            <w:r w:rsidRPr="00C01E8B">
              <w:rPr>
                <w:sz w:val="20"/>
                <w:szCs w:val="20"/>
              </w:rPr>
              <w:t xml:space="preserve">Lecture time </w:t>
            </w:r>
          </w:p>
        </w:tc>
        <w:sdt>
          <w:sdtPr>
            <w:rPr>
              <w:color w:val="000000" w:themeColor="text1"/>
              <w:sz w:val="20"/>
              <w:szCs w:val="20"/>
            </w:rPr>
            <w:id w:val="1844587679"/>
            <w:placeholder>
              <w:docPart w:val="23CF788999BE4223BA36F4122B17693F"/>
            </w:placeholder>
          </w:sdtPr>
          <w:sdtContent>
            <w:tc>
              <w:tcPr>
                <w:tcW w:w="8646" w:type="dxa"/>
                <w:tcBorders>
                  <w:bottom w:val="single" w:sz="12" w:space="0" w:color="auto"/>
                </w:tcBorders>
                <w:shd w:val="clear" w:color="auto" w:fill="auto"/>
              </w:tcPr>
              <w:p w14:paraId="0B026BBA" w14:textId="77777777" w:rsidR="004627FD" w:rsidRPr="00C01E8B" w:rsidRDefault="004627FD">
                <w:pPr>
                  <w:jc w:val="left"/>
                  <w:rPr>
                    <w:color w:val="000000" w:themeColor="text1"/>
                    <w:sz w:val="20"/>
                    <w:szCs w:val="20"/>
                  </w:rPr>
                </w:pPr>
                <w:r w:rsidRPr="00C01E8B">
                  <w:rPr>
                    <w:color w:val="000000" w:themeColor="text1"/>
                    <w:sz w:val="20"/>
                    <w:szCs w:val="20"/>
                  </w:rPr>
                  <w:t>20’</w:t>
                </w:r>
              </w:p>
            </w:tc>
          </w:sdtContent>
        </w:sdt>
      </w:tr>
      <w:tr w:rsidR="004627FD" w:rsidRPr="00021FFD" w14:paraId="53665886" w14:textId="77777777">
        <w:tc>
          <w:tcPr>
            <w:tcW w:w="2122" w:type="dxa"/>
            <w:tcBorders>
              <w:top w:val="single" w:sz="12" w:space="0" w:color="auto"/>
            </w:tcBorders>
          </w:tcPr>
          <w:p w14:paraId="40C83070" w14:textId="77777777" w:rsidR="004627FD" w:rsidRPr="00C01E8B" w:rsidRDefault="004627FD">
            <w:pPr>
              <w:jc w:val="left"/>
              <w:rPr>
                <w:sz w:val="20"/>
                <w:szCs w:val="20"/>
              </w:rPr>
            </w:pPr>
            <w:r w:rsidRPr="00C01E8B">
              <w:rPr>
                <w:sz w:val="20"/>
                <w:szCs w:val="20"/>
              </w:rPr>
              <w:t xml:space="preserve">Presentation 5 </w:t>
            </w:r>
          </w:p>
        </w:tc>
        <w:sdt>
          <w:sdtPr>
            <w:rPr>
              <w:color w:val="000000" w:themeColor="text1"/>
              <w:sz w:val="20"/>
              <w:szCs w:val="20"/>
            </w:rPr>
            <w:id w:val="-952166141"/>
            <w:placeholder>
              <w:docPart w:val="7CDD69F65AFC43ACB28D8F92BE11D791"/>
            </w:placeholder>
          </w:sdtPr>
          <w:sdtContent>
            <w:tc>
              <w:tcPr>
                <w:tcW w:w="8646" w:type="dxa"/>
                <w:tcBorders>
                  <w:top w:val="single" w:sz="12" w:space="0" w:color="auto"/>
                </w:tcBorders>
                <w:shd w:val="clear" w:color="auto" w:fill="auto"/>
              </w:tcPr>
              <w:p w14:paraId="5AF7117A" w14:textId="77777777" w:rsidR="004627FD" w:rsidRPr="00C01E8B" w:rsidRDefault="004627FD">
                <w:pPr>
                  <w:jc w:val="left"/>
                  <w:rPr>
                    <w:color w:val="000000" w:themeColor="text1"/>
                    <w:sz w:val="20"/>
                    <w:szCs w:val="20"/>
                  </w:rPr>
                </w:pPr>
                <w:r w:rsidRPr="00C01E8B">
                  <w:rPr>
                    <w:b/>
                    <w:bCs w:val="0"/>
                    <w:color w:val="000000" w:themeColor="text1"/>
                    <w:sz w:val="20"/>
                    <w:szCs w:val="20"/>
                  </w:rPr>
                  <w:t>Title</w:t>
                </w:r>
              </w:p>
            </w:tc>
          </w:sdtContent>
        </w:sdt>
      </w:tr>
      <w:tr w:rsidR="004627FD" w:rsidRPr="00021FFD" w14:paraId="2C12F8C0" w14:textId="77777777">
        <w:tc>
          <w:tcPr>
            <w:tcW w:w="2122" w:type="dxa"/>
            <w:tcBorders>
              <w:bottom w:val="single" w:sz="4" w:space="0" w:color="auto"/>
            </w:tcBorders>
          </w:tcPr>
          <w:p w14:paraId="185EF967" w14:textId="77777777" w:rsidR="004627FD" w:rsidRPr="00C01E8B" w:rsidRDefault="004627FD">
            <w:pPr>
              <w:jc w:val="left"/>
              <w:rPr>
                <w:sz w:val="20"/>
                <w:szCs w:val="20"/>
              </w:rPr>
            </w:pPr>
            <w:r w:rsidRPr="00C01E8B">
              <w:rPr>
                <w:sz w:val="20"/>
                <w:szCs w:val="20"/>
              </w:rPr>
              <w:t>Speaker 5</w:t>
            </w:r>
          </w:p>
        </w:tc>
        <w:sdt>
          <w:sdtPr>
            <w:rPr>
              <w:color w:val="000000" w:themeColor="text1"/>
              <w:sz w:val="20"/>
              <w:szCs w:val="20"/>
            </w:rPr>
            <w:id w:val="872037738"/>
            <w:placeholder>
              <w:docPart w:val="2D3416F98EEA46B7BE391AACA99C8B47"/>
            </w:placeholder>
          </w:sdtPr>
          <w:sdtContent>
            <w:tc>
              <w:tcPr>
                <w:tcW w:w="8646" w:type="dxa"/>
                <w:tcBorders>
                  <w:bottom w:val="single" w:sz="4" w:space="0" w:color="auto"/>
                </w:tcBorders>
                <w:shd w:val="clear" w:color="auto" w:fill="auto"/>
              </w:tcPr>
              <w:p w14:paraId="0E92AD67" w14:textId="77777777" w:rsidR="004627FD" w:rsidRPr="00C01E8B" w:rsidRDefault="004627FD">
                <w:pPr>
                  <w:jc w:val="left"/>
                  <w:rPr>
                    <w:color w:val="000000" w:themeColor="text1"/>
                    <w:sz w:val="20"/>
                    <w:szCs w:val="20"/>
                  </w:rPr>
                </w:pPr>
                <w:r w:rsidRPr="00C01E8B">
                  <w:rPr>
                    <w:color w:val="000000" w:themeColor="text1"/>
                    <w:sz w:val="20"/>
                    <w:szCs w:val="20"/>
                  </w:rPr>
                  <w:t>Name Surname, City, Country</w:t>
                </w:r>
              </w:p>
            </w:tc>
          </w:sdtContent>
        </w:sdt>
      </w:tr>
      <w:tr w:rsidR="004627FD" w:rsidRPr="00021FFD" w14:paraId="5690E6A1" w14:textId="77777777">
        <w:tc>
          <w:tcPr>
            <w:tcW w:w="2122" w:type="dxa"/>
            <w:tcBorders>
              <w:bottom w:val="single" w:sz="12" w:space="0" w:color="auto"/>
            </w:tcBorders>
          </w:tcPr>
          <w:p w14:paraId="6EDD974B" w14:textId="77777777" w:rsidR="004627FD" w:rsidRPr="00C01E8B" w:rsidRDefault="004627FD">
            <w:pPr>
              <w:jc w:val="left"/>
              <w:rPr>
                <w:sz w:val="20"/>
                <w:szCs w:val="20"/>
              </w:rPr>
            </w:pPr>
            <w:r w:rsidRPr="00C01E8B">
              <w:rPr>
                <w:sz w:val="20"/>
                <w:szCs w:val="20"/>
              </w:rPr>
              <w:t xml:space="preserve">Lecture time </w:t>
            </w:r>
          </w:p>
        </w:tc>
        <w:sdt>
          <w:sdtPr>
            <w:rPr>
              <w:color w:val="000000" w:themeColor="text1"/>
              <w:sz w:val="20"/>
              <w:szCs w:val="20"/>
            </w:rPr>
            <w:id w:val="-1233000807"/>
            <w:placeholder>
              <w:docPart w:val="46405AABF2EE4B2DB0FAD975FEBCC072"/>
            </w:placeholder>
          </w:sdtPr>
          <w:sdtContent>
            <w:tc>
              <w:tcPr>
                <w:tcW w:w="8646" w:type="dxa"/>
                <w:tcBorders>
                  <w:bottom w:val="single" w:sz="12" w:space="0" w:color="auto"/>
                </w:tcBorders>
                <w:shd w:val="clear" w:color="auto" w:fill="auto"/>
              </w:tcPr>
              <w:p w14:paraId="46020544" w14:textId="77777777" w:rsidR="004627FD" w:rsidRPr="00C01E8B" w:rsidRDefault="004627FD">
                <w:pPr>
                  <w:jc w:val="left"/>
                  <w:rPr>
                    <w:color w:val="000000" w:themeColor="text1"/>
                    <w:sz w:val="20"/>
                    <w:szCs w:val="20"/>
                  </w:rPr>
                </w:pPr>
                <w:r w:rsidRPr="00C01E8B">
                  <w:rPr>
                    <w:color w:val="000000" w:themeColor="text1"/>
                    <w:sz w:val="20"/>
                    <w:szCs w:val="20"/>
                  </w:rPr>
                  <w:t>20’</w:t>
                </w:r>
              </w:p>
            </w:tc>
          </w:sdtContent>
        </w:sdt>
      </w:tr>
      <w:tr w:rsidR="004627FD" w:rsidRPr="00021FFD" w14:paraId="12357B54" w14:textId="77777777">
        <w:tc>
          <w:tcPr>
            <w:tcW w:w="2122" w:type="dxa"/>
            <w:tcBorders>
              <w:top w:val="single" w:sz="12" w:space="0" w:color="auto"/>
            </w:tcBorders>
          </w:tcPr>
          <w:p w14:paraId="0FECA208" w14:textId="77777777" w:rsidR="004627FD" w:rsidRPr="00C01E8B" w:rsidRDefault="004627FD">
            <w:pPr>
              <w:jc w:val="left"/>
              <w:rPr>
                <w:sz w:val="20"/>
                <w:szCs w:val="20"/>
              </w:rPr>
            </w:pPr>
            <w:r w:rsidRPr="00C01E8B">
              <w:rPr>
                <w:sz w:val="20"/>
                <w:szCs w:val="20"/>
              </w:rPr>
              <w:t>Conclusion</w:t>
            </w:r>
          </w:p>
        </w:tc>
        <w:sdt>
          <w:sdtPr>
            <w:rPr>
              <w:color w:val="000000" w:themeColor="text1"/>
              <w:sz w:val="20"/>
              <w:szCs w:val="20"/>
            </w:rPr>
            <w:id w:val="-1585680547"/>
            <w:placeholder>
              <w:docPart w:val="360F9F9253D34862823DFBA7DD4C194F"/>
            </w:placeholder>
          </w:sdtPr>
          <w:sdtContent>
            <w:tc>
              <w:tcPr>
                <w:tcW w:w="8646" w:type="dxa"/>
                <w:tcBorders>
                  <w:top w:val="single" w:sz="12" w:space="0" w:color="auto"/>
                </w:tcBorders>
                <w:shd w:val="clear" w:color="auto" w:fill="auto"/>
              </w:tcPr>
              <w:p w14:paraId="0410C3D5" w14:textId="77777777" w:rsidR="004627FD" w:rsidRPr="00C01E8B" w:rsidRDefault="004627FD">
                <w:pPr>
                  <w:jc w:val="left"/>
                  <w:rPr>
                    <w:color w:val="000000" w:themeColor="text1"/>
                    <w:sz w:val="20"/>
                    <w:szCs w:val="20"/>
                  </w:rPr>
                </w:pPr>
                <w:r w:rsidRPr="00C01E8B">
                  <w:rPr>
                    <w:b/>
                    <w:bCs w:val="0"/>
                    <w:color w:val="000000" w:themeColor="text1"/>
                    <w:sz w:val="20"/>
                    <w:szCs w:val="20"/>
                  </w:rPr>
                  <w:t>Title</w:t>
                </w:r>
              </w:p>
            </w:tc>
          </w:sdtContent>
        </w:sdt>
      </w:tr>
      <w:tr w:rsidR="004627FD" w:rsidRPr="00021FFD" w14:paraId="4D8F7FAE" w14:textId="77777777">
        <w:tc>
          <w:tcPr>
            <w:tcW w:w="2122" w:type="dxa"/>
            <w:tcBorders>
              <w:bottom w:val="single" w:sz="4" w:space="0" w:color="auto"/>
            </w:tcBorders>
          </w:tcPr>
          <w:p w14:paraId="28C8FACB" w14:textId="77777777" w:rsidR="004627FD" w:rsidRPr="00C01E8B" w:rsidRDefault="004627FD">
            <w:pPr>
              <w:jc w:val="left"/>
              <w:rPr>
                <w:sz w:val="20"/>
                <w:szCs w:val="20"/>
              </w:rPr>
            </w:pPr>
            <w:r w:rsidRPr="00C01E8B">
              <w:rPr>
                <w:sz w:val="20"/>
                <w:szCs w:val="20"/>
              </w:rPr>
              <w:t>Speaker 6</w:t>
            </w:r>
          </w:p>
        </w:tc>
        <w:sdt>
          <w:sdtPr>
            <w:rPr>
              <w:color w:val="000000" w:themeColor="text1"/>
              <w:sz w:val="20"/>
              <w:szCs w:val="20"/>
            </w:rPr>
            <w:id w:val="-188143198"/>
            <w:placeholder>
              <w:docPart w:val="6F5BB208B6CE4020BE31C7F985D6CDA0"/>
            </w:placeholder>
          </w:sdtPr>
          <w:sdtContent>
            <w:tc>
              <w:tcPr>
                <w:tcW w:w="8646" w:type="dxa"/>
                <w:tcBorders>
                  <w:bottom w:val="single" w:sz="4" w:space="0" w:color="auto"/>
                </w:tcBorders>
                <w:shd w:val="clear" w:color="auto" w:fill="auto"/>
              </w:tcPr>
              <w:p w14:paraId="4149F6D7" w14:textId="77777777" w:rsidR="004627FD" w:rsidRPr="00C01E8B" w:rsidRDefault="004627FD">
                <w:pPr>
                  <w:jc w:val="left"/>
                  <w:rPr>
                    <w:color w:val="000000" w:themeColor="text1"/>
                    <w:sz w:val="20"/>
                    <w:szCs w:val="20"/>
                  </w:rPr>
                </w:pPr>
                <w:r w:rsidRPr="00C01E8B">
                  <w:rPr>
                    <w:color w:val="000000" w:themeColor="text1"/>
                    <w:sz w:val="20"/>
                    <w:szCs w:val="20"/>
                  </w:rPr>
                  <w:t>Name Surname, City, Country</w:t>
                </w:r>
              </w:p>
            </w:tc>
          </w:sdtContent>
        </w:sdt>
      </w:tr>
      <w:tr w:rsidR="004627FD" w:rsidRPr="00021FFD" w14:paraId="3A7F45E9" w14:textId="77777777">
        <w:tc>
          <w:tcPr>
            <w:tcW w:w="2122" w:type="dxa"/>
            <w:tcBorders>
              <w:bottom w:val="single" w:sz="12" w:space="0" w:color="auto"/>
            </w:tcBorders>
          </w:tcPr>
          <w:p w14:paraId="15220D6E" w14:textId="77777777" w:rsidR="004627FD" w:rsidRPr="00C01E8B" w:rsidRDefault="004627FD">
            <w:pPr>
              <w:jc w:val="left"/>
              <w:rPr>
                <w:sz w:val="20"/>
                <w:szCs w:val="20"/>
              </w:rPr>
            </w:pPr>
            <w:r w:rsidRPr="00C01E8B">
              <w:rPr>
                <w:sz w:val="20"/>
                <w:szCs w:val="20"/>
              </w:rPr>
              <w:t xml:space="preserve">Lecture time </w:t>
            </w:r>
          </w:p>
        </w:tc>
        <w:sdt>
          <w:sdtPr>
            <w:rPr>
              <w:color w:val="000000" w:themeColor="text1"/>
              <w:sz w:val="20"/>
              <w:szCs w:val="20"/>
            </w:rPr>
            <w:id w:val="180933890"/>
            <w:placeholder>
              <w:docPart w:val="C48D3DB684814640A2FA46B6E575BACE"/>
            </w:placeholder>
          </w:sdtPr>
          <w:sdtContent>
            <w:tc>
              <w:tcPr>
                <w:tcW w:w="8646" w:type="dxa"/>
                <w:tcBorders>
                  <w:bottom w:val="single" w:sz="12" w:space="0" w:color="auto"/>
                </w:tcBorders>
                <w:shd w:val="clear" w:color="auto" w:fill="auto"/>
              </w:tcPr>
              <w:p w14:paraId="5669F8EB" w14:textId="77777777" w:rsidR="004627FD" w:rsidRPr="00C01E8B" w:rsidRDefault="004627FD">
                <w:pPr>
                  <w:jc w:val="left"/>
                  <w:rPr>
                    <w:color w:val="000000" w:themeColor="text1"/>
                    <w:sz w:val="20"/>
                    <w:szCs w:val="20"/>
                  </w:rPr>
                </w:pPr>
                <w:r w:rsidRPr="00C01E8B">
                  <w:rPr>
                    <w:color w:val="000000" w:themeColor="text1"/>
                    <w:sz w:val="20"/>
                    <w:szCs w:val="20"/>
                  </w:rPr>
                  <w:t>5’</w:t>
                </w:r>
              </w:p>
            </w:tc>
          </w:sdtContent>
        </w:sdt>
      </w:tr>
    </w:tbl>
    <w:p w14:paraId="3FA9BCC2" w14:textId="77777777" w:rsidR="004627FD" w:rsidRDefault="004627FD" w:rsidP="004627FD">
      <w:pPr>
        <w:jc w:val="left"/>
        <w:rPr>
          <w:sz w:val="16"/>
          <w:szCs w:val="16"/>
        </w:rPr>
      </w:pPr>
    </w:p>
    <w:p w14:paraId="77EC32EC" w14:textId="258A6BBE" w:rsidR="009B3262" w:rsidRPr="009C7B47" w:rsidRDefault="00F32D18" w:rsidP="00334F4B">
      <w:pPr>
        <w:ind w:left="-142"/>
        <w:jc w:val="left"/>
        <w:rPr>
          <w:rStyle w:val="eop"/>
          <w:sz w:val="16"/>
          <w:szCs w:val="16"/>
        </w:rPr>
      </w:pPr>
      <w:r>
        <w:rPr>
          <w:sz w:val="16"/>
          <w:szCs w:val="16"/>
        </w:rPr>
        <w:t>Note</w:t>
      </w:r>
      <w:r w:rsidR="00334F4B">
        <w:rPr>
          <w:sz w:val="16"/>
          <w:szCs w:val="16"/>
        </w:rPr>
        <w:t xml:space="preserve">: </w:t>
      </w:r>
      <w:r w:rsidR="000E4536" w:rsidRPr="009B3262">
        <w:rPr>
          <w:sz w:val="16"/>
          <w:szCs w:val="16"/>
        </w:rPr>
        <w:t xml:space="preserve">The overall session timing programme cannot exceed 90 minutes. The above template is based on a 90-minute session example but lecture timings may vary, therefore rows may be adjusted </w:t>
      </w:r>
      <w:r w:rsidR="00BE327B" w:rsidRPr="009B3262">
        <w:rPr>
          <w:sz w:val="16"/>
          <w:szCs w:val="16"/>
        </w:rPr>
        <w:t>as necessary</w:t>
      </w:r>
      <w:r w:rsidR="000E4536" w:rsidRPr="009B3262">
        <w:rPr>
          <w:sz w:val="16"/>
          <w:szCs w:val="16"/>
        </w:rPr>
        <w:t>. Make sure to indicate the correct time for each lecture and to respect the maximum overall confirmed time</w:t>
      </w:r>
      <w:r w:rsidR="009C7B47">
        <w:rPr>
          <w:sz w:val="16"/>
          <w:szCs w:val="16"/>
        </w:rPr>
        <w:t>.</w:t>
      </w:r>
    </w:p>
    <w:p w14:paraId="6DBB3265" w14:textId="7D266B7C" w:rsidR="004627FD" w:rsidRPr="00C332BD" w:rsidRDefault="004627FD" w:rsidP="004829A6">
      <w:pPr>
        <w:ind w:left="-142"/>
        <w:jc w:val="left"/>
        <w:rPr>
          <w:sz w:val="16"/>
          <w:szCs w:val="16"/>
        </w:rPr>
      </w:pPr>
    </w:p>
    <w:tbl>
      <w:tblPr>
        <w:tblStyle w:val="TableGrid"/>
        <w:tblpPr w:leftFromText="180" w:rightFromText="180" w:vertAnchor="page" w:horzAnchor="margin" w:tblpX="-147" w:tblpY="1483"/>
        <w:tblW w:w="10768" w:type="dxa"/>
        <w:tblLook w:val="04A0" w:firstRow="1" w:lastRow="0" w:firstColumn="1" w:lastColumn="0" w:noHBand="0" w:noVBand="1"/>
      </w:tblPr>
      <w:tblGrid>
        <w:gridCol w:w="1645"/>
        <w:gridCol w:w="1499"/>
        <w:gridCol w:w="1554"/>
        <w:gridCol w:w="1466"/>
        <w:gridCol w:w="1548"/>
        <w:gridCol w:w="1500"/>
        <w:gridCol w:w="1556"/>
      </w:tblGrid>
      <w:tr w:rsidR="00C01E8B" w:rsidRPr="00021FFD" w14:paraId="4E1C26BD" w14:textId="77777777" w:rsidTr="00047DBC">
        <w:tc>
          <w:tcPr>
            <w:tcW w:w="10768" w:type="dxa"/>
            <w:gridSpan w:val="7"/>
            <w:shd w:val="clear" w:color="auto" w:fill="60578B"/>
          </w:tcPr>
          <w:p w14:paraId="7ED267F3" w14:textId="0013F066" w:rsidR="00C01E8B" w:rsidRPr="007D06A1" w:rsidRDefault="00C01E8B" w:rsidP="00047DBC">
            <w:pPr>
              <w:pStyle w:val="tabletitle"/>
              <w:rPr>
                <w:color w:val="FFFFFF" w:themeColor="background1"/>
                <w:sz w:val="20"/>
                <w:szCs w:val="20"/>
              </w:rPr>
            </w:pPr>
            <w:r w:rsidRPr="00C01E8B">
              <w:rPr>
                <w:color w:val="FFFFFF" w:themeColor="background1"/>
                <w:sz w:val="20"/>
                <w:szCs w:val="20"/>
              </w:rPr>
              <w:lastRenderedPageBreak/>
              <w:t>SPEAKER DETAILS</w:t>
            </w:r>
            <w:r w:rsidR="007D06A1">
              <w:rPr>
                <w:color w:val="FFFFFF" w:themeColor="background1"/>
                <w:sz w:val="20"/>
                <w:szCs w:val="20"/>
              </w:rPr>
              <w:t>*</w:t>
            </w:r>
          </w:p>
          <w:p w14:paraId="4D6F9E63" w14:textId="17FA19A7" w:rsidR="00CD09EB" w:rsidRPr="006867C5" w:rsidRDefault="00CD09EB" w:rsidP="00047DBC">
            <w:pPr>
              <w:pStyle w:val="tabletitle"/>
              <w:rPr>
                <w:b w:val="0"/>
                <w:i/>
                <w:color w:val="FFFFFF" w:themeColor="background1"/>
                <w:sz w:val="20"/>
                <w:szCs w:val="20"/>
              </w:rPr>
            </w:pPr>
            <w:r w:rsidRPr="006867C5">
              <w:rPr>
                <w:b w:val="0"/>
                <w:i/>
                <w:color w:val="FFFFFF" w:themeColor="background1"/>
                <w:sz w:val="20"/>
                <w:szCs w:val="20"/>
              </w:rPr>
              <w:t>Affiliation details must be provided in full:</w:t>
            </w:r>
            <w:r w:rsidR="00C34F96" w:rsidRPr="006867C5">
              <w:rPr>
                <w:b w:val="0"/>
                <w:i/>
                <w:color w:val="FFFFFF" w:themeColor="background1"/>
                <w:sz w:val="20"/>
                <w:szCs w:val="20"/>
              </w:rPr>
              <w:t xml:space="preserve"> first name, last name, institution, city, country, email*</w:t>
            </w:r>
            <w:r w:rsidR="007D06A1">
              <w:rPr>
                <w:b w:val="0"/>
                <w:i/>
                <w:color w:val="FFFFFF" w:themeColor="background1"/>
                <w:sz w:val="20"/>
                <w:szCs w:val="20"/>
              </w:rPr>
              <w:t>*</w:t>
            </w:r>
          </w:p>
        </w:tc>
      </w:tr>
      <w:tr w:rsidR="00C01E8B" w:rsidRPr="00021FFD" w14:paraId="48BB294A" w14:textId="77777777" w:rsidTr="00047DBC">
        <w:tc>
          <w:tcPr>
            <w:tcW w:w="1645" w:type="dxa"/>
            <w:shd w:val="clear" w:color="auto" w:fill="60578B"/>
          </w:tcPr>
          <w:p w14:paraId="2906F448" w14:textId="77777777" w:rsidR="00C01E8B" w:rsidRPr="00C01E8B" w:rsidRDefault="00C01E8B" w:rsidP="00047DBC">
            <w:pPr>
              <w:jc w:val="left"/>
              <w:rPr>
                <w:b/>
                <w:bCs w:val="0"/>
                <w:color w:val="FFFFFF" w:themeColor="background1"/>
                <w:sz w:val="20"/>
                <w:szCs w:val="20"/>
              </w:rPr>
            </w:pPr>
            <w:r w:rsidRPr="00C01E8B">
              <w:rPr>
                <w:b/>
                <w:bCs w:val="0"/>
                <w:color w:val="FFFFFF" w:themeColor="background1"/>
                <w:sz w:val="20"/>
                <w:szCs w:val="20"/>
              </w:rPr>
              <w:t>First name</w:t>
            </w:r>
          </w:p>
        </w:tc>
        <w:tc>
          <w:tcPr>
            <w:tcW w:w="1499" w:type="dxa"/>
            <w:shd w:val="clear" w:color="auto" w:fill="60578B"/>
          </w:tcPr>
          <w:p w14:paraId="0AD63CE9" w14:textId="77777777" w:rsidR="00C01E8B" w:rsidRPr="00C01E8B" w:rsidRDefault="00C01E8B" w:rsidP="00047DBC">
            <w:pPr>
              <w:jc w:val="left"/>
              <w:rPr>
                <w:b/>
                <w:bCs w:val="0"/>
                <w:color w:val="FFFFFF" w:themeColor="background1"/>
                <w:sz w:val="20"/>
                <w:szCs w:val="20"/>
              </w:rPr>
            </w:pPr>
            <w:r w:rsidRPr="00C01E8B">
              <w:rPr>
                <w:b/>
                <w:bCs w:val="0"/>
                <w:color w:val="FFFFFF" w:themeColor="background1"/>
                <w:sz w:val="20"/>
                <w:szCs w:val="20"/>
              </w:rPr>
              <w:t>Last name</w:t>
            </w:r>
          </w:p>
        </w:tc>
        <w:tc>
          <w:tcPr>
            <w:tcW w:w="1554" w:type="dxa"/>
            <w:shd w:val="clear" w:color="auto" w:fill="60578B"/>
          </w:tcPr>
          <w:p w14:paraId="57EB6673" w14:textId="77777777" w:rsidR="00C01E8B" w:rsidRPr="00C01E8B" w:rsidRDefault="00C01E8B" w:rsidP="00047DBC">
            <w:pPr>
              <w:jc w:val="left"/>
              <w:rPr>
                <w:b/>
                <w:bCs w:val="0"/>
                <w:color w:val="FFFFFF" w:themeColor="background1"/>
                <w:sz w:val="20"/>
                <w:szCs w:val="20"/>
              </w:rPr>
            </w:pPr>
            <w:r w:rsidRPr="00C01E8B">
              <w:rPr>
                <w:b/>
                <w:bCs w:val="0"/>
                <w:color w:val="FFFFFF" w:themeColor="background1"/>
                <w:sz w:val="20"/>
                <w:szCs w:val="20"/>
              </w:rPr>
              <w:t>Institute</w:t>
            </w:r>
          </w:p>
        </w:tc>
        <w:tc>
          <w:tcPr>
            <w:tcW w:w="1466" w:type="dxa"/>
            <w:shd w:val="clear" w:color="auto" w:fill="60578B"/>
          </w:tcPr>
          <w:p w14:paraId="7CC61F44" w14:textId="77777777" w:rsidR="00C01E8B" w:rsidRPr="00C01E8B" w:rsidRDefault="00C01E8B" w:rsidP="00047DBC">
            <w:pPr>
              <w:jc w:val="left"/>
              <w:rPr>
                <w:b/>
                <w:bCs w:val="0"/>
                <w:color w:val="FFFFFF" w:themeColor="background1"/>
                <w:sz w:val="20"/>
                <w:szCs w:val="20"/>
              </w:rPr>
            </w:pPr>
            <w:r w:rsidRPr="00C01E8B">
              <w:rPr>
                <w:b/>
                <w:bCs w:val="0"/>
                <w:color w:val="FFFFFF" w:themeColor="background1"/>
                <w:sz w:val="20"/>
                <w:szCs w:val="20"/>
              </w:rPr>
              <w:t>City</w:t>
            </w:r>
          </w:p>
        </w:tc>
        <w:tc>
          <w:tcPr>
            <w:tcW w:w="1548" w:type="dxa"/>
            <w:shd w:val="clear" w:color="auto" w:fill="60578B"/>
          </w:tcPr>
          <w:p w14:paraId="57AA7D92" w14:textId="77777777" w:rsidR="00C01E8B" w:rsidRPr="00C01E8B" w:rsidRDefault="00C01E8B" w:rsidP="00047DBC">
            <w:pPr>
              <w:jc w:val="left"/>
              <w:rPr>
                <w:b/>
                <w:bCs w:val="0"/>
                <w:color w:val="FFFFFF" w:themeColor="background1"/>
                <w:sz w:val="20"/>
                <w:szCs w:val="20"/>
              </w:rPr>
            </w:pPr>
            <w:r w:rsidRPr="00C01E8B">
              <w:rPr>
                <w:b/>
                <w:bCs w:val="0"/>
                <w:color w:val="FFFFFF" w:themeColor="background1"/>
                <w:sz w:val="20"/>
                <w:szCs w:val="20"/>
              </w:rPr>
              <w:t>Country</w:t>
            </w:r>
          </w:p>
        </w:tc>
        <w:tc>
          <w:tcPr>
            <w:tcW w:w="1500" w:type="dxa"/>
            <w:shd w:val="clear" w:color="auto" w:fill="60578B"/>
          </w:tcPr>
          <w:p w14:paraId="42A02C45" w14:textId="77777777" w:rsidR="00C01E8B" w:rsidRPr="00C01E8B" w:rsidRDefault="00C01E8B" w:rsidP="00047DBC">
            <w:pPr>
              <w:jc w:val="left"/>
              <w:rPr>
                <w:b/>
                <w:bCs w:val="0"/>
                <w:color w:val="FFFFFF" w:themeColor="background1"/>
                <w:sz w:val="20"/>
                <w:szCs w:val="20"/>
              </w:rPr>
            </w:pPr>
            <w:r w:rsidRPr="00C01E8B">
              <w:rPr>
                <w:b/>
                <w:bCs w:val="0"/>
                <w:color w:val="FFFFFF" w:themeColor="background1"/>
                <w:sz w:val="20"/>
                <w:szCs w:val="20"/>
              </w:rPr>
              <w:t>Email</w:t>
            </w:r>
          </w:p>
        </w:tc>
        <w:tc>
          <w:tcPr>
            <w:tcW w:w="1556" w:type="dxa"/>
            <w:shd w:val="clear" w:color="auto" w:fill="60578B"/>
          </w:tcPr>
          <w:p w14:paraId="15CF31EE" w14:textId="77777777" w:rsidR="00C01E8B" w:rsidRPr="00C01E8B" w:rsidRDefault="00C01E8B" w:rsidP="00047DBC">
            <w:pPr>
              <w:jc w:val="left"/>
              <w:rPr>
                <w:b/>
                <w:bCs w:val="0"/>
                <w:color w:val="FFFFFF" w:themeColor="background1"/>
                <w:sz w:val="20"/>
                <w:szCs w:val="20"/>
              </w:rPr>
            </w:pPr>
            <w:r w:rsidRPr="00C01E8B">
              <w:rPr>
                <w:b/>
                <w:bCs w:val="0"/>
                <w:color w:val="FFFFFF" w:themeColor="background1"/>
                <w:sz w:val="20"/>
                <w:szCs w:val="20"/>
              </w:rPr>
              <w:t>Email cc</w:t>
            </w:r>
          </w:p>
        </w:tc>
      </w:tr>
      <w:sdt>
        <w:sdtPr>
          <w:rPr>
            <w:color w:val="026C72"/>
            <w:sz w:val="20"/>
            <w:szCs w:val="20"/>
          </w:rPr>
          <w:id w:val="-868142291"/>
          <w:placeholder>
            <w:docPart w:val="C9F8E452871F4C5FA500AB5D2E05E11E"/>
          </w:placeholder>
        </w:sdtPr>
        <w:sdtContent>
          <w:tr w:rsidR="00C01E8B" w:rsidRPr="00021FFD" w14:paraId="7D6F85CE" w14:textId="77777777" w:rsidTr="00047DBC">
            <w:tc>
              <w:tcPr>
                <w:tcW w:w="1645" w:type="dxa"/>
              </w:tcPr>
              <w:p w14:paraId="4F2BCDB4" w14:textId="77777777" w:rsidR="00C01E8B" w:rsidRPr="00C01E8B" w:rsidRDefault="00C01E8B" w:rsidP="00047DBC">
                <w:pPr>
                  <w:jc w:val="both"/>
                  <w:rPr>
                    <w:color w:val="026C72"/>
                    <w:sz w:val="20"/>
                    <w:szCs w:val="20"/>
                  </w:rPr>
                </w:pPr>
              </w:p>
            </w:tc>
            <w:tc>
              <w:tcPr>
                <w:tcW w:w="1499" w:type="dxa"/>
              </w:tcPr>
              <w:p w14:paraId="5E7F59B7" w14:textId="77777777" w:rsidR="00C01E8B" w:rsidRPr="00C01E8B" w:rsidRDefault="00C01E8B" w:rsidP="00047DBC">
                <w:pPr>
                  <w:rPr>
                    <w:color w:val="026C72"/>
                    <w:sz w:val="20"/>
                    <w:szCs w:val="20"/>
                  </w:rPr>
                </w:pPr>
              </w:p>
            </w:tc>
            <w:tc>
              <w:tcPr>
                <w:tcW w:w="1554" w:type="dxa"/>
              </w:tcPr>
              <w:p w14:paraId="56A1ADD3" w14:textId="77777777" w:rsidR="00C01E8B" w:rsidRPr="00C01E8B" w:rsidRDefault="00C01E8B" w:rsidP="00047DBC">
                <w:pPr>
                  <w:rPr>
                    <w:color w:val="026C72"/>
                    <w:sz w:val="20"/>
                    <w:szCs w:val="20"/>
                  </w:rPr>
                </w:pPr>
              </w:p>
            </w:tc>
            <w:tc>
              <w:tcPr>
                <w:tcW w:w="1466" w:type="dxa"/>
              </w:tcPr>
              <w:p w14:paraId="13966A85" w14:textId="77777777" w:rsidR="00C01E8B" w:rsidRPr="00C01E8B" w:rsidRDefault="00C01E8B" w:rsidP="00047DBC">
                <w:pPr>
                  <w:rPr>
                    <w:color w:val="026C72"/>
                    <w:sz w:val="20"/>
                    <w:szCs w:val="20"/>
                  </w:rPr>
                </w:pPr>
              </w:p>
            </w:tc>
            <w:tc>
              <w:tcPr>
                <w:tcW w:w="1548" w:type="dxa"/>
              </w:tcPr>
              <w:p w14:paraId="0C813541" w14:textId="77777777" w:rsidR="00C01E8B" w:rsidRPr="00C01E8B" w:rsidRDefault="00C01E8B" w:rsidP="00047DBC">
                <w:pPr>
                  <w:rPr>
                    <w:color w:val="026C72"/>
                    <w:sz w:val="20"/>
                    <w:szCs w:val="20"/>
                  </w:rPr>
                </w:pPr>
              </w:p>
            </w:tc>
            <w:tc>
              <w:tcPr>
                <w:tcW w:w="1500" w:type="dxa"/>
              </w:tcPr>
              <w:p w14:paraId="53E4B649" w14:textId="77777777" w:rsidR="00C01E8B" w:rsidRPr="00C01E8B" w:rsidRDefault="00C01E8B" w:rsidP="00047DBC">
                <w:pPr>
                  <w:rPr>
                    <w:color w:val="026C72"/>
                    <w:sz w:val="20"/>
                    <w:szCs w:val="20"/>
                  </w:rPr>
                </w:pPr>
              </w:p>
            </w:tc>
            <w:tc>
              <w:tcPr>
                <w:tcW w:w="1556" w:type="dxa"/>
              </w:tcPr>
              <w:p w14:paraId="0831E6CA" w14:textId="77777777" w:rsidR="00C01E8B" w:rsidRPr="00C01E8B" w:rsidRDefault="00C01E8B" w:rsidP="00047DBC">
                <w:pPr>
                  <w:rPr>
                    <w:color w:val="026C72"/>
                    <w:sz w:val="20"/>
                    <w:szCs w:val="20"/>
                  </w:rPr>
                </w:pPr>
              </w:p>
            </w:tc>
          </w:tr>
        </w:sdtContent>
      </w:sdt>
      <w:sdt>
        <w:sdtPr>
          <w:rPr>
            <w:color w:val="026C72"/>
            <w:sz w:val="20"/>
            <w:szCs w:val="20"/>
          </w:rPr>
          <w:id w:val="1101073558"/>
          <w:placeholder>
            <w:docPart w:val="C9F8E452871F4C5FA500AB5D2E05E11E"/>
          </w:placeholder>
        </w:sdtPr>
        <w:sdtContent>
          <w:tr w:rsidR="00C01E8B" w:rsidRPr="00021FFD" w14:paraId="1C62837D" w14:textId="77777777" w:rsidTr="00047DBC">
            <w:tc>
              <w:tcPr>
                <w:tcW w:w="1645" w:type="dxa"/>
              </w:tcPr>
              <w:p w14:paraId="3A6D3968" w14:textId="77777777" w:rsidR="00C01E8B" w:rsidRPr="00C01E8B" w:rsidRDefault="00C01E8B" w:rsidP="00047DBC">
                <w:pPr>
                  <w:rPr>
                    <w:color w:val="026C72"/>
                    <w:sz w:val="20"/>
                    <w:szCs w:val="20"/>
                  </w:rPr>
                </w:pPr>
              </w:p>
            </w:tc>
            <w:tc>
              <w:tcPr>
                <w:tcW w:w="1499" w:type="dxa"/>
              </w:tcPr>
              <w:p w14:paraId="0B401124" w14:textId="77777777" w:rsidR="00C01E8B" w:rsidRPr="00C01E8B" w:rsidRDefault="00C01E8B" w:rsidP="00047DBC">
                <w:pPr>
                  <w:rPr>
                    <w:color w:val="026C72"/>
                    <w:sz w:val="20"/>
                    <w:szCs w:val="20"/>
                  </w:rPr>
                </w:pPr>
              </w:p>
            </w:tc>
            <w:tc>
              <w:tcPr>
                <w:tcW w:w="1554" w:type="dxa"/>
              </w:tcPr>
              <w:p w14:paraId="33DE5B0F" w14:textId="77777777" w:rsidR="00C01E8B" w:rsidRPr="00C01E8B" w:rsidRDefault="00C01E8B" w:rsidP="00047DBC">
                <w:pPr>
                  <w:rPr>
                    <w:color w:val="026C72"/>
                    <w:sz w:val="20"/>
                    <w:szCs w:val="20"/>
                  </w:rPr>
                </w:pPr>
              </w:p>
            </w:tc>
            <w:tc>
              <w:tcPr>
                <w:tcW w:w="1466" w:type="dxa"/>
              </w:tcPr>
              <w:p w14:paraId="74582523" w14:textId="77777777" w:rsidR="00C01E8B" w:rsidRPr="00C01E8B" w:rsidRDefault="00C01E8B" w:rsidP="00047DBC">
                <w:pPr>
                  <w:rPr>
                    <w:color w:val="026C72"/>
                    <w:sz w:val="20"/>
                    <w:szCs w:val="20"/>
                  </w:rPr>
                </w:pPr>
              </w:p>
            </w:tc>
            <w:tc>
              <w:tcPr>
                <w:tcW w:w="1548" w:type="dxa"/>
              </w:tcPr>
              <w:p w14:paraId="7495B5FC" w14:textId="77777777" w:rsidR="00C01E8B" w:rsidRPr="00C01E8B" w:rsidRDefault="00C01E8B" w:rsidP="00047DBC">
                <w:pPr>
                  <w:rPr>
                    <w:color w:val="026C72"/>
                    <w:sz w:val="20"/>
                    <w:szCs w:val="20"/>
                  </w:rPr>
                </w:pPr>
              </w:p>
            </w:tc>
            <w:tc>
              <w:tcPr>
                <w:tcW w:w="1500" w:type="dxa"/>
              </w:tcPr>
              <w:p w14:paraId="2E737192" w14:textId="77777777" w:rsidR="00C01E8B" w:rsidRPr="00C01E8B" w:rsidRDefault="00C01E8B" w:rsidP="00047DBC">
                <w:pPr>
                  <w:rPr>
                    <w:color w:val="026C72"/>
                    <w:sz w:val="20"/>
                    <w:szCs w:val="20"/>
                  </w:rPr>
                </w:pPr>
              </w:p>
            </w:tc>
            <w:tc>
              <w:tcPr>
                <w:tcW w:w="1556" w:type="dxa"/>
              </w:tcPr>
              <w:p w14:paraId="1DD8AC9B" w14:textId="77777777" w:rsidR="00C01E8B" w:rsidRPr="00C01E8B" w:rsidRDefault="00C01E8B" w:rsidP="00047DBC">
                <w:pPr>
                  <w:rPr>
                    <w:color w:val="026C72"/>
                    <w:sz w:val="20"/>
                    <w:szCs w:val="20"/>
                  </w:rPr>
                </w:pPr>
              </w:p>
            </w:tc>
          </w:tr>
        </w:sdtContent>
      </w:sdt>
      <w:sdt>
        <w:sdtPr>
          <w:rPr>
            <w:color w:val="026C72"/>
            <w:sz w:val="20"/>
            <w:szCs w:val="20"/>
          </w:rPr>
          <w:id w:val="542876659"/>
          <w:placeholder>
            <w:docPart w:val="C9F8E452871F4C5FA500AB5D2E05E11E"/>
          </w:placeholder>
        </w:sdtPr>
        <w:sdtContent>
          <w:tr w:rsidR="00C01E8B" w:rsidRPr="00021FFD" w14:paraId="1389C891" w14:textId="77777777" w:rsidTr="00047DBC">
            <w:tc>
              <w:tcPr>
                <w:tcW w:w="1645" w:type="dxa"/>
              </w:tcPr>
              <w:p w14:paraId="0A5B0956" w14:textId="77777777" w:rsidR="00C01E8B" w:rsidRPr="00C01E8B" w:rsidRDefault="00C01E8B" w:rsidP="00047DBC">
                <w:pPr>
                  <w:rPr>
                    <w:color w:val="026C72"/>
                    <w:sz w:val="20"/>
                    <w:szCs w:val="20"/>
                  </w:rPr>
                </w:pPr>
              </w:p>
            </w:tc>
            <w:tc>
              <w:tcPr>
                <w:tcW w:w="1499" w:type="dxa"/>
              </w:tcPr>
              <w:p w14:paraId="6181E130" w14:textId="77777777" w:rsidR="00C01E8B" w:rsidRPr="00C01E8B" w:rsidRDefault="00C01E8B" w:rsidP="00047DBC">
                <w:pPr>
                  <w:rPr>
                    <w:color w:val="026C72"/>
                    <w:sz w:val="20"/>
                    <w:szCs w:val="20"/>
                  </w:rPr>
                </w:pPr>
              </w:p>
            </w:tc>
            <w:tc>
              <w:tcPr>
                <w:tcW w:w="1554" w:type="dxa"/>
              </w:tcPr>
              <w:p w14:paraId="4EA8CA13" w14:textId="77777777" w:rsidR="00C01E8B" w:rsidRPr="00C01E8B" w:rsidRDefault="00C01E8B" w:rsidP="00047DBC">
                <w:pPr>
                  <w:rPr>
                    <w:color w:val="026C72"/>
                    <w:sz w:val="20"/>
                    <w:szCs w:val="20"/>
                  </w:rPr>
                </w:pPr>
              </w:p>
            </w:tc>
            <w:tc>
              <w:tcPr>
                <w:tcW w:w="1466" w:type="dxa"/>
              </w:tcPr>
              <w:p w14:paraId="3C5D1A5D" w14:textId="77777777" w:rsidR="00C01E8B" w:rsidRPr="00C01E8B" w:rsidRDefault="00C01E8B" w:rsidP="00047DBC">
                <w:pPr>
                  <w:rPr>
                    <w:color w:val="026C72"/>
                    <w:sz w:val="20"/>
                    <w:szCs w:val="20"/>
                  </w:rPr>
                </w:pPr>
              </w:p>
            </w:tc>
            <w:tc>
              <w:tcPr>
                <w:tcW w:w="1548" w:type="dxa"/>
              </w:tcPr>
              <w:p w14:paraId="5AC924FF" w14:textId="77777777" w:rsidR="00C01E8B" w:rsidRPr="00C01E8B" w:rsidRDefault="00C01E8B" w:rsidP="00047DBC">
                <w:pPr>
                  <w:rPr>
                    <w:color w:val="026C72"/>
                    <w:sz w:val="20"/>
                    <w:szCs w:val="20"/>
                  </w:rPr>
                </w:pPr>
              </w:p>
            </w:tc>
            <w:tc>
              <w:tcPr>
                <w:tcW w:w="1500" w:type="dxa"/>
              </w:tcPr>
              <w:p w14:paraId="719D21DA" w14:textId="77777777" w:rsidR="00C01E8B" w:rsidRPr="00C01E8B" w:rsidRDefault="00C01E8B" w:rsidP="00047DBC">
                <w:pPr>
                  <w:rPr>
                    <w:color w:val="026C72"/>
                    <w:sz w:val="20"/>
                    <w:szCs w:val="20"/>
                  </w:rPr>
                </w:pPr>
              </w:p>
            </w:tc>
            <w:tc>
              <w:tcPr>
                <w:tcW w:w="1556" w:type="dxa"/>
              </w:tcPr>
              <w:p w14:paraId="34289285" w14:textId="77777777" w:rsidR="00C01E8B" w:rsidRPr="00C01E8B" w:rsidRDefault="00C01E8B" w:rsidP="00047DBC">
                <w:pPr>
                  <w:rPr>
                    <w:color w:val="026C72"/>
                    <w:sz w:val="20"/>
                    <w:szCs w:val="20"/>
                  </w:rPr>
                </w:pPr>
              </w:p>
            </w:tc>
          </w:tr>
        </w:sdtContent>
      </w:sdt>
      <w:sdt>
        <w:sdtPr>
          <w:rPr>
            <w:color w:val="026C72"/>
            <w:sz w:val="20"/>
            <w:szCs w:val="20"/>
          </w:rPr>
          <w:id w:val="2135128035"/>
          <w:placeholder>
            <w:docPart w:val="C9F8E452871F4C5FA500AB5D2E05E11E"/>
          </w:placeholder>
        </w:sdtPr>
        <w:sdtContent>
          <w:tr w:rsidR="00C01E8B" w:rsidRPr="00021FFD" w14:paraId="3A81A954" w14:textId="77777777" w:rsidTr="00047DBC">
            <w:tc>
              <w:tcPr>
                <w:tcW w:w="1645" w:type="dxa"/>
              </w:tcPr>
              <w:p w14:paraId="27E02AC2" w14:textId="77777777" w:rsidR="00C01E8B" w:rsidRPr="00C01E8B" w:rsidRDefault="00C01E8B" w:rsidP="00047DBC">
                <w:pPr>
                  <w:rPr>
                    <w:color w:val="026C72"/>
                    <w:sz w:val="20"/>
                    <w:szCs w:val="20"/>
                  </w:rPr>
                </w:pPr>
              </w:p>
            </w:tc>
            <w:tc>
              <w:tcPr>
                <w:tcW w:w="1499" w:type="dxa"/>
              </w:tcPr>
              <w:p w14:paraId="5DD52446" w14:textId="77777777" w:rsidR="00C01E8B" w:rsidRPr="00C01E8B" w:rsidRDefault="00C01E8B" w:rsidP="00047DBC">
                <w:pPr>
                  <w:rPr>
                    <w:color w:val="026C72"/>
                    <w:sz w:val="20"/>
                    <w:szCs w:val="20"/>
                  </w:rPr>
                </w:pPr>
              </w:p>
            </w:tc>
            <w:tc>
              <w:tcPr>
                <w:tcW w:w="1554" w:type="dxa"/>
              </w:tcPr>
              <w:p w14:paraId="54DD7C6D" w14:textId="77777777" w:rsidR="00C01E8B" w:rsidRPr="00C01E8B" w:rsidRDefault="00C01E8B" w:rsidP="00047DBC">
                <w:pPr>
                  <w:rPr>
                    <w:color w:val="026C72"/>
                    <w:sz w:val="20"/>
                    <w:szCs w:val="20"/>
                  </w:rPr>
                </w:pPr>
              </w:p>
            </w:tc>
            <w:tc>
              <w:tcPr>
                <w:tcW w:w="1466" w:type="dxa"/>
              </w:tcPr>
              <w:p w14:paraId="4FFB4A1F" w14:textId="77777777" w:rsidR="00C01E8B" w:rsidRPr="00C01E8B" w:rsidRDefault="00C01E8B" w:rsidP="00047DBC">
                <w:pPr>
                  <w:rPr>
                    <w:color w:val="026C72"/>
                    <w:sz w:val="20"/>
                    <w:szCs w:val="20"/>
                  </w:rPr>
                </w:pPr>
              </w:p>
            </w:tc>
            <w:tc>
              <w:tcPr>
                <w:tcW w:w="1548" w:type="dxa"/>
              </w:tcPr>
              <w:p w14:paraId="76577002" w14:textId="77777777" w:rsidR="00C01E8B" w:rsidRPr="00C01E8B" w:rsidRDefault="00C01E8B" w:rsidP="00047DBC">
                <w:pPr>
                  <w:rPr>
                    <w:color w:val="026C72"/>
                    <w:sz w:val="20"/>
                    <w:szCs w:val="20"/>
                  </w:rPr>
                </w:pPr>
              </w:p>
            </w:tc>
            <w:tc>
              <w:tcPr>
                <w:tcW w:w="1500" w:type="dxa"/>
              </w:tcPr>
              <w:p w14:paraId="1370FA62" w14:textId="77777777" w:rsidR="00C01E8B" w:rsidRPr="00C01E8B" w:rsidRDefault="00C01E8B" w:rsidP="00047DBC">
                <w:pPr>
                  <w:rPr>
                    <w:color w:val="026C72"/>
                    <w:sz w:val="20"/>
                    <w:szCs w:val="20"/>
                  </w:rPr>
                </w:pPr>
              </w:p>
            </w:tc>
            <w:tc>
              <w:tcPr>
                <w:tcW w:w="1556" w:type="dxa"/>
              </w:tcPr>
              <w:p w14:paraId="70424C9A" w14:textId="77777777" w:rsidR="00C01E8B" w:rsidRPr="00C01E8B" w:rsidRDefault="00C01E8B" w:rsidP="00047DBC">
                <w:pPr>
                  <w:rPr>
                    <w:color w:val="026C72"/>
                    <w:sz w:val="20"/>
                    <w:szCs w:val="20"/>
                  </w:rPr>
                </w:pPr>
              </w:p>
            </w:tc>
          </w:tr>
        </w:sdtContent>
      </w:sdt>
      <w:sdt>
        <w:sdtPr>
          <w:rPr>
            <w:color w:val="026C72"/>
            <w:sz w:val="20"/>
            <w:szCs w:val="20"/>
          </w:rPr>
          <w:id w:val="-111831027"/>
          <w:placeholder>
            <w:docPart w:val="C9F8E452871F4C5FA500AB5D2E05E11E"/>
          </w:placeholder>
        </w:sdtPr>
        <w:sdtContent>
          <w:tr w:rsidR="00C01E8B" w:rsidRPr="00021FFD" w14:paraId="5B0BC417" w14:textId="77777777" w:rsidTr="00047DBC">
            <w:tc>
              <w:tcPr>
                <w:tcW w:w="1645" w:type="dxa"/>
              </w:tcPr>
              <w:p w14:paraId="1B49DF3F" w14:textId="77777777" w:rsidR="00C01E8B" w:rsidRPr="00C01E8B" w:rsidRDefault="00C01E8B" w:rsidP="00047DBC">
                <w:pPr>
                  <w:rPr>
                    <w:color w:val="026C72"/>
                    <w:sz w:val="20"/>
                    <w:szCs w:val="20"/>
                  </w:rPr>
                </w:pPr>
              </w:p>
            </w:tc>
            <w:tc>
              <w:tcPr>
                <w:tcW w:w="1499" w:type="dxa"/>
              </w:tcPr>
              <w:p w14:paraId="7C0644A8" w14:textId="77777777" w:rsidR="00C01E8B" w:rsidRPr="00C01E8B" w:rsidRDefault="00C01E8B" w:rsidP="00047DBC">
                <w:pPr>
                  <w:rPr>
                    <w:color w:val="026C72"/>
                    <w:sz w:val="20"/>
                    <w:szCs w:val="20"/>
                  </w:rPr>
                </w:pPr>
              </w:p>
            </w:tc>
            <w:tc>
              <w:tcPr>
                <w:tcW w:w="1554" w:type="dxa"/>
              </w:tcPr>
              <w:p w14:paraId="1784D9E5" w14:textId="77777777" w:rsidR="00C01E8B" w:rsidRPr="00C01E8B" w:rsidRDefault="00C01E8B" w:rsidP="00047DBC">
                <w:pPr>
                  <w:rPr>
                    <w:color w:val="026C72"/>
                    <w:sz w:val="20"/>
                    <w:szCs w:val="20"/>
                  </w:rPr>
                </w:pPr>
              </w:p>
            </w:tc>
            <w:tc>
              <w:tcPr>
                <w:tcW w:w="1466" w:type="dxa"/>
              </w:tcPr>
              <w:p w14:paraId="5EA7D937" w14:textId="77777777" w:rsidR="00C01E8B" w:rsidRPr="00C01E8B" w:rsidRDefault="00C01E8B" w:rsidP="00047DBC">
                <w:pPr>
                  <w:rPr>
                    <w:color w:val="026C72"/>
                    <w:sz w:val="20"/>
                    <w:szCs w:val="20"/>
                  </w:rPr>
                </w:pPr>
              </w:p>
            </w:tc>
            <w:tc>
              <w:tcPr>
                <w:tcW w:w="1548" w:type="dxa"/>
              </w:tcPr>
              <w:p w14:paraId="68450791" w14:textId="77777777" w:rsidR="00C01E8B" w:rsidRPr="00C01E8B" w:rsidRDefault="00C01E8B" w:rsidP="00047DBC">
                <w:pPr>
                  <w:rPr>
                    <w:color w:val="026C72"/>
                    <w:sz w:val="20"/>
                    <w:szCs w:val="20"/>
                  </w:rPr>
                </w:pPr>
              </w:p>
            </w:tc>
            <w:tc>
              <w:tcPr>
                <w:tcW w:w="1500" w:type="dxa"/>
              </w:tcPr>
              <w:p w14:paraId="3B4037CB" w14:textId="77777777" w:rsidR="00C01E8B" w:rsidRPr="00C01E8B" w:rsidRDefault="00C01E8B" w:rsidP="00047DBC">
                <w:pPr>
                  <w:rPr>
                    <w:color w:val="026C72"/>
                    <w:sz w:val="20"/>
                    <w:szCs w:val="20"/>
                  </w:rPr>
                </w:pPr>
              </w:p>
            </w:tc>
            <w:tc>
              <w:tcPr>
                <w:tcW w:w="1556" w:type="dxa"/>
              </w:tcPr>
              <w:p w14:paraId="29A932BA" w14:textId="77777777" w:rsidR="00C01E8B" w:rsidRPr="00C01E8B" w:rsidRDefault="00C01E8B" w:rsidP="00047DBC">
                <w:pPr>
                  <w:rPr>
                    <w:color w:val="026C72"/>
                    <w:sz w:val="20"/>
                    <w:szCs w:val="20"/>
                  </w:rPr>
                </w:pPr>
              </w:p>
            </w:tc>
          </w:tr>
        </w:sdtContent>
      </w:sdt>
      <w:sdt>
        <w:sdtPr>
          <w:rPr>
            <w:color w:val="026C72"/>
            <w:sz w:val="20"/>
            <w:szCs w:val="20"/>
          </w:rPr>
          <w:id w:val="-298074574"/>
          <w:placeholder>
            <w:docPart w:val="C9F8E452871F4C5FA500AB5D2E05E11E"/>
          </w:placeholder>
        </w:sdtPr>
        <w:sdtContent>
          <w:tr w:rsidR="00C01E8B" w:rsidRPr="00021FFD" w14:paraId="7F9D6CDF" w14:textId="77777777" w:rsidTr="00047DBC">
            <w:tc>
              <w:tcPr>
                <w:tcW w:w="1645" w:type="dxa"/>
              </w:tcPr>
              <w:p w14:paraId="6D6E7ADF" w14:textId="77777777" w:rsidR="00C01E8B" w:rsidRPr="00C01E8B" w:rsidRDefault="00C01E8B" w:rsidP="00047DBC">
                <w:pPr>
                  <w:rPr>
                    <w:color w:val="026C72"/>
                    <w:sz w:val="20"/>
                    <w:szCs w:val="20"/>
                  </w:rPr>
                </w:pPr>
              </w:p>
            </w:tc>
            <w:tc>
              <w:tcPr>
                <w:tcW w:w="1499" w:type="dxa"/>
              </w:tcPr>
              <w:p w14:paraId="426CB905" w14:textId="77777777" w:rsidR="00C01E8B" w:rsidRPr="00C01E8B" w:rsidRDefault="00C01E8B" w:rsidP="00047DBC">
                <w:pPr>
                  <w:rPr>
                    <w:color w:val="026C72"/>
                    <w:sz w:val="20"/>
                    <w:szCs w:val="20"/>
                  </w:rPr>
                </w:pPr>
              </w:p>
            </w:tc>
            <w:tc>
              <w:tcPr>
                <w:tcW w:w="1554" w:type="dxa"/>
              </w:tcPr>
              <w:p w14:paraId="6002BFF8" w14:textId="77777777" w:rsidR="00C01E8B" w:rsidRPr="00C01E8B" w:rsidRDefault="00C01E8B" w:rsidP="00047DBC">
                <w:pPr>
                  <w:rPr>
                    <w:color w:val="026C72"/>
                    <w:sz w:val="20"/>
                    <w:szCs w:val="20"/>
                  </w:rPr>
                </w:pPr>
              </w:p>
            </w:tc>
            <w:tc>
              <w:tcPr>
                <w:tcW w:w="1466" w:type="dxa"/>
              </w:tcPr>
              <w:p w14:paraId="648B6E0D" w14:textId="77777777" w:rsidR="00C01E8B" w:rsidRPr="00C01E8B" w:rsidRDefault="00C01E8B" w:rsidP="00047DBC">
                <w:pPr>
                  <w:rPr>
                    <w:color w:val="026C72"/>
                    <w:sz w:val="20"/>
                    <w:szCs w:val="20"/>
                  </w:rPr>
                </w:pPr>
              </w:p>
            </w:tc>
            <w:tc>
              <w:tcPr>
                <w:tcW w:w="1548" w:type="dxa"/>
              </w:tcPr>
              <w:p w14:paraId="5409C436" w14:textId="77777777" w:rsidR="00C01E8B" w:rsidRPr="00C01E8B" w:rsidRDefault="00C01E8B" w:rsidP="00047DBC">
                <w:pPr>
                  <w:rPr>
                    <w:color w:val="026C72"/>
                    <w:sz w:val="20"/>
                    <w:szCs w:val="20"/>
                  </w:rPr>
                </w:pPr>
              </w:p>
            </w:tc>
            <w:tc>
              <w:tcPr>
                <w:tcW w:w="1500" w:type="dxa"/>
              </w:tcPr>
              <w:p w14:paraId="15B91D24" w14:textId="77777777" w:rsidR="00C01E8B" w:rsidRPr="00C01E8B" w:rsidRDefault="00C01E8B" w:rsidP="00047DBC">
                <w:pPr>
                  <w:rPr>
                    <w:color w:val="026C72"/>
                    <w:sz w:val="20"/>
                    <w:szCs w:val="20"/>
                  </w:rPr>
                </w:pPr>
              </w:p>
            </w:tc>
            <w:tc>
              <w:tcPr>
                <w:tcW w:w="1556" w:type="dxa"/>
              </w:tcPr>
              <w:p w14:paraId="799FB987" w14:textId="77777777" w:rsidR="00C01E8B" w:rsidRPr="00C01E8B" w:rsidRDefault="00C01E8B" w:rsidP="00047DBC">
                <w:pPr>
                  <w:rPr>
                    <w:color w:val="026C72"/>
                    <w:sz w:val="20"/>
                    <w:szCs w:val="20"/>
                  </w:rPr>
                </w:pPr>
              </w:p>
            </w:tc>
          </w:tr>
        </w:sdtContent>
      </w:sdt>
    </w:tbl>
    <w:p w14:paraId="228D42A4" w14:textId="77777777" w:rsidR="00047DBC" w:rsidRPr="00047DBC" w:rsidRDefault="00047DBC" w:rsidP="00047DBC">
      <w:pPr>
        <w:ind w:left="-142"/>
        <w:jc w:val="left"/>
        <w:rPr>
          <w:sz w:val="16"/>
          <w:szCs w:val="16"/>
        </w:rPr>
      </w:pPr>
      <w:r w:rsidRPr="00047DBC">
        <w:rPr>
          <w:sz w:val="16"/>
          <w:szCs w:val="16"/>
        </w:rPr>
        <w:t>Notes:</w:t>
      </w:r>
    </w:p>
    <w:p w14:paraId="2B2E426A" w14:textId="2CF4DED0" w:rsidR="00F91394" w:rsidRPr="0096329E" w:rsidRDefault="00047DBC" w:rsidP="0096329E">
      <w:pPr>
        <w:pStyle w:val="ListParagraph"/>
        <w:numPr>
          <w:ilvl w:val="0"/>
          <w:numId w:val="22"/>
        </w:numPr>
        <w:spacing w:afterLines="200" w:after="480"/>
        <w:jc w:val="both"/>
        <w:rPr>
          <w:rFonts w:cs="Calibri"/>
          <w:i/>
          <w:color w:val="000000" w:themeColor="text1"/>
          <w:sz w:val="20"/>
          <w:szCs w:val="20"/>
        </w:rPr>
      </w:pPr>
      <w:r w:rsidRPr="00F91394">
        <w:rPr>
          <w:color w:val="000000" w:themeColor="text1"/>
          <w:sz w:val="16"/>
          <w:szCs w:val="16"/>
        </w:rPr>
        <w:t xml:space="preserve">Affiliation details must be provided in full: </w:t>
      </w:r>
      <w:r w:rsidRPr="00F91394">
        <w:rPr>
          <w:i/>
          <w:color w:val="000000" w:themeColor="text1"/>
          <w:sz w:val="16"/>
          <w:szCs w:val="16"/>
        </w:rPr>
        <w:t>first name, last name, institution, city, country, email</w:t>
      </w:r>
      <w:r w:rsidR="00F91394" w:rsidRPr="00F91394">
        <w:rPr>
          <w:color w:val="000000" w:themeColor="text1"/>
          <w:sz w:val="16"/>
          <w:szCs w:val="16"/>
        </w:rPr>
        <w:t xml:space="preserve"> </w:t>
      </w:r>
      <w:r w:rsidR="00F91394" w:rsidRPr="0096329E">
        <w:rPr>
          <w:color w:val="000000" w:themeColor="text1"/>
          <w:sz w:val="16"/>
          <w:szCs w:val="16"/>
        </w:rPr>
        <w:t>(</w:t>
      </w:r>
      <w:r w:rsidR="00910822" w:rsidRPr="0096329E">
        <w:rPr>
          <w:color w:val="000000" w:themeColor="text1"/>
          <w:sz w:val="16"/>
          <w:szCs w:val="16"/>
        </w:rPr>
        <w:t>email</w:t>
      </w:r>
      <w:r w:rsidR="00910822" w:rsidRPr="0096329E">
        <w:rPr>
          <w:color w:val="000000" w:themeColor="text1"/>
          <w:sz w:val="12"/>
          <w:szCs w:val="12"/>
        </w:rPr>
        <w:t xml:space="preserve"> </w:t>
      </w:r>
      <w:r w:rsidR="00910822" w:rsidRPr="0096329E">
        <w:rPr>
          <w:sz w:val="16"/>
          <w:szCs w:val="16"/>
        </w:rPr>
        <w:t>addresses are necessary for ESMO internal purposes but will not be published anywhere nor used for any communication</w:t>
      </w:r>
      <w:r w:rsidR="00F91394" w:rsidRPr="0096329E">
        <w:rPr>
          <w:sz w:val="16"/>
          <w:szCs w:val="16"/>
        </w:rPr>
        <w:t>)</w:t>
      </w:r>
    </w:p>
    <w:p w14:paraId="33A380FE" w14:textId="61A30AEB" w:rsidR="000E4536" w:rsidRPr="00C40F35" w:rsidRDefault="009C7B47">
      <w:pPr>
        <w:pStyle w:val="ListParagraph"/>
        <w:numPr>
          <w:ilvl w:val="0"/>
          <w:numId w:val="22"/>
        </w:numPr>
        <w:spacing w:afterLines="200" w:after="480"/>
        <w:jc w:val="both"/>
      </w:pPr>
      <w:r w:rsidRPr="00C40F35">
        <w:rPr>
          <w:rStyle w:val="normaltextrun"/>
          <w:color w:val="000000" w:themeColor="text1"/>
          <w:sz w:val="16"/>
          <w:szCs w:val="16"/>
        </w:rPr>
        <w:t>Should you have more than one speaker involved in one lecture (e.g., during the discussion), please note that the speakers will be published as “All speakers” on the online livestreaming, due to the fact that the system only allows one name per each lecture</w:t>
      </w:r>
    </w:p>
    <w:p w14:paraId="232ED1B3" w14:textId="1D3755CE" w:rsidR="004627FD" w:rsidRPr="00B93DFF" w:rsidRDefault="00B93DFF" w:rsidP="00B93DFF">
      <w:pPr>
        <w:pStyle w:val="Heading1"/>
      </w:pPr>
      <w:bookmarkStart w:id="2" w:name="_REGULATIONS"/>
      <w:bookmarkEnd w:id="2"/>
      <w:r>
        <w:t>REGULATIONS</w:t>
      </w:r>
    </w:p>
    <w:tbl>
      <w:tblPr>
        <w:tblStyle w:val="TableGrid"/>
        <w:tblW w:w="0" w:type="auto"/>
        <w:tblLook w:val="04A0" w:firstRow="1" w:lastRow="0" w:firstColumn="1" w:lastColumn="0" w:noHBand="0" w:noVBand="1"/>
      </w:tblPr>
      <w:tblGrid>
        <w:gridCol w:w="1413"/>
        <w:gridCol w:w="9043"/>
      </w:tblGrid>
      <w:tr w:rsidR="009F65A1" w:rsidRPr="00BE08E8" w14:paraId="75F42D85" w14:textId="77777777">
        <w:tc>
          <w:tcPr>
            <w:tcW w:w="1413" w:type="dxa"/>
            <w:shd w:val="clear" w:color="auto" w:fill="EFB846"/>
          </w:tcPr>
          <w:p w14:paraId="33D747A3" w14:textId="77777777" w:rsidR="009F65A1" w:rsidRPr="00BE08E8" w:rsidRDefault="009F65A1">
            <w:pPr>
              <w:spacing w:line="259" w:lineRule="auto"/>
              <w:jc w:val="both"/>
              <w:rPr>
                <w:b/>
                <w:color w:val="FFFFFF" w:themeColor="background1"/>
                <w:sz w:val="20"/>
                <w:szCs w:val="20"/>
              </w:rPr>
            </w:pPr>
            <w:r w:rsidRPr="00BE08E8">
              <w:rPr>
                <w:b/>
                <w:color w:val="FFFFFF" w:themeColor="background1"/>
                <w:sz w:val="20"/>
                <w:szCs w:val="20"/>
              </w:rPr>
              <w:t>14 May 2024</w:t>
            </w:r>
          </w:p>
        </w:tc>
        <w:tc>
          <w:tcPr>
            <w:tcW w:w="9043" w:type="dxa"/>
          </w:tcPr>
          <w:p w14:paraId="64E40324" w14:textId="40AD1214" w:rsidR="009F65A1" w:rsidRPr="00BE08E8" w:rsidRDefault="009F65A1">
            <w:pPr>
              <w:jc w:val="both"/>
              <w:rPr>
                <w:sz w:val="20"/>
                <w:szCs w:val="20"/>
              </w:rPr>
            </w:pPr>
            <w:r w:rsidRPr="00BE08E8">
              <w:rPr>
                <w:sz w:val="20"/>
                <w:szCs w:val="20"/>
              </w:rPr>
              <w:t>Proposed programme - including title of the symposium, slot number, all presentation titles</w:t>
            </w:r>
            <w:r w:rsidR="00F5356F">
              <w:rPr>
                <w:sz w:val="20"/>
                <w:szCs w:val="20"/>
              </w:rPr>
              <w:t xml:space="preserve"> and timings</w:t>
            </w:r>
            <w:r w:rsidRPr="00BE08E8">
              <w:rPr>
                <w:sz w:val="20"/>
                <w:szCs w:val="20"/>
              </w:rPr>
              <w:t>, names</w:t>
            </w:r>
          </w:p>
          <w:p w14:paraId="1A596E7F" w14:textId="77777777" w:rsidR="009F65A1" w:rsidRPr="00BE08E8" w:rsidRDefault="009F65A1">
            <w:pPr>
              <w:jc w:val="both"/>
              <w:rPr>
                <w:sz w:val="20"/>
                <w:szCs w:val="20"/>
              </w:rPr>
            </w:pPr>
            <w:r w:rsidRPr="00BE08E8">
              <w:rPr>
                <w:sz w:val="20"/>
                <w:szCs w:val="20"/>
              </w:rPr>
              <w:t xml:space="preserve">of all proposed speakers and chairpersons, area(s) of interest – to be submitted to </w:t>
            </w:r>
            <w:r w:rsidRPr="00825E5C">
              <w:rPr>
                <w:color w:val="595959" w:themeColor="text1" w:themeTint="A6"/>
                <w:sz w:val="20"/>
                <w:szCs w:val="20"/>
                <w:u w:val="single"/>
              </w:rPr>
              <w:t>satellites@esmo.org</w:t>
            </w:r>
          </w:p>
          <w:p w14:paraId="73F0BF9F" w14:textId="59CF4A0E" w:rsidR="009F65A1" w:rsidRPr="00BE08E8" w:rsidRDefault="009F65A1">
            <w:pPr>
              <w:jc w:val="both"/>
              <w:rPr>
                <w:sz w:val="20"/>
                <w:szCs w:val="20"/>
              </w:rPr>
            </w:pPr>
            <w:r w:rsidRPr="00BE08E8">
              <w:rPr>
                <w:sz w:val="20"/>
                <w:szCs w:val="20"/>
              </w:rPr>
              <w:t xml:space="preserve">using the official </w:t>
            </w:r>
            <w:hyperlink w:anchor="_PROGRAMME_TEMPLATE" w:history="1">
              <w:r w:rsidRPr="00825E5C">
                <w:rPr>
                  <w:rStyle w:val="Hyperlink"/>
                  <w:color w:val="595959" w:themeColor="text1" w:themeTint="A6"/>
                  <w:sz w:val="20"/>
                  <w:szCs w:val="20"/>
                </w:rPr>
                <w:t>ESMO programme template</w:t>
              </w:r>
            </w:hyperlink>
          </w:p>
        </w:tc>
      </w:tr>
      <w:tr w:rsidR="009F65A1" w:rsidRPr="00BE08E8" w14:paraId="5F9B48F3" w14:textId="77777777">
        <w:tc>
          <w:tcPr>
            <w:tcW w:w="1413" w:type="dxa"/>
            <w:shd w:val="clear" w:color="auto" w:fill="EFB846"/>
          </w:tcPr>
          <w:p w14:paraId="338343C6" w14:textId="77777777" w:rsidR="009F65A1" w:rsidRPr="00BE08E8" w:rsidRDefault="009F65A1">
            <w:pPr>
              <w:spacing w:line="259" w:lineRule="auto"/>
              <w:jc w:val="both"/>
              <w:rPr>
                <w:b/>
                <w:color w:val="FFFFFF" w:themeColor="background1"/>
                <w:sz w:val="20"/>
                <w:szCs w:val="20"/>
              </w:rPr>
            </w:pPr>
            <w:r w:rsidRPr="00BE08E8">
              <w:rPr>
                <w:b/>
                <w:color w:val="FFFFFF" w:themeColor="background1"/>
                <w:sz w:val="20"/>
                <w:szCs w:val="20"/>
              </w:rPr>
              <w:t>5 June 2024</w:t>
            </w:r>
          </w:p>
        </w:tc>
        <w:tc>
          <w:tcPr>
            <w:tcW w:w="9043" w:type="dxa"/>
          </w:tcPr>
          <w:p w14:paraId="4DCBD187" w14:textId="77777777" w:rsidR="009F65A1" w:rsidRPr="00BE08E8" w:rsidRDefault="009F65A1">
            <w:pPr>
              <w:spacing w:line="259" w:lineRule="auto"/>
              <w:jc w:val="both"/>
              <w:rPr>
                <w:sz w:val="20"/>
                <w:szCs w:val="20"/>
              </w:rPr>
            </w:pPr>
            <w:r w:rsidRPr="00BE08E8">
              <w:rPr>
                <w:sz w:val="20"/>
                <w:szCs w:val="20"/>
              </w:rPr>
              <w:t>Notification by ESMO of acceptance / rejection / request for modifications to the</w:t>
            </w:r>
          </w:p>
          <w:p w14:paraId="1F3216A4" w14:textId="77777777" w:rsidR="009F65A1" w:rsidRPr="00BE08E8" w:rsidRDefault="009F65A1">
            <w:pPr>
              <w:spacing w:line="259" w:lineRule="auto"/>
              <w:jc w:val="both"/>
              <w:rPr>
                <w:sz w:val="20"/>
                <w:szCs w:val="20"/>
              </w:rPr>
            </w:pPr>
            <w:r w:rsidRPr="00BE08E8">
              <w:rPr>
                <w:sz w:val="20"/>
                <w:szCs w:val="20"/>
              </w:rPr>
              <w:t>programme as decided by the ESMO 2024 Scientific Committee Chair</w:t>
            </w:r>
          </w:p>
        </w:tc>
      </w:tr>
      <w:tr w:rsidR="009F65A1" w:rsidRPr="00BE08E8" w14:paraId="4032CF6B" w14:textId="77777777">
        <w:tc>
          <w:tcPr>
            <w:tcW w:w="1413" w:type="dxa"/>
            <w:shd w:val="clear" w:color="auto" w:fill="EFB846"/>
          </w:tcPr>
          <w:p w14:paraId="634A7508" w14:textId="77777777" w:rsidR="009F65A1" w:rsidRPr="00BE08E8" w:rsidRDefault="009F65A1">
            <w:pPr>
              <w:spacing w:line="259" w:lineRule="auto"/>
              <w:jc w:val="both"/>
              <w:rPr>
                <w:b/>
                <w:color w:val="FFFFFF" w:themeColor="background1"/>
                <w:sz w:val="20"/>
                <w:szCs w:val="20"/>
              </w:rPr>
            </w:pPr>
            <w:r w:rsidRPr="00BE08E8">
              <w:rPr>
                <w:b/>
                <w:color w:val="FFFFFF" w:themeColor="background1"/>
                <w:sz w:val="20"/>
                <w:szCs w:val="20"/>
              </w:rPr>
              <w:t>24 June 2024</w:t>
            </w:r>
          </w:p>
        </w:tc>
        <w:tc>
          <w:tcPr>
            <w:tcW w:w="9043" w:type="dxa"/>
          </w:tcPr>
          <w:p w14:paraId="3A789D2E" w14:textId="77777777" w:rsidR="009F65A1" w:rsidRPr="00BE08E8" w:rsidRDefault="009F65A1">
            <w:pPr>
              <w:spacing w:line="259" w:lineRule="auto"/>
              <w:jc w:val="both"/>
              <w:rPr>
                <w:sz w:val="20"/>
                <w:szCs w:val="20"/>
              </w:rPr>
            </w:pPr>
            <w:r w:rsidRPr="00BE08E8">
              <w:rPr>
                <w:sz w:val="20"/>
                <w:szCs w:val="20"/>
              </w:rPr>
              <w:t>Receipt of the final programme</w:t>
            </w:r>
          </w:p>
        </w:tc>
      </w:tr>
    </w:tbl>
    <w:p w14:paraId="784C1050" w14:textId="77777777" w:rsidR="009F65A1" w:rsidRPr="00BE08E8" w:rsidRDefault="009F65A1" w:rsidP="009F65A1">
      <w:pPr>
        <w:spacing w:afterLines="200" w:after="480" w:line="259" w:lineRule="auto"/>
        <w:contextualSpacing/>
        <w:jc w:val="left"/>
        <w:rPr>
          <w:b/>
          <w:bCs w:val="0"/>
          <w:sz w:val="20"/>
          <w:szCs w:val="20"/>
        </w:rPr>
      </w:pPr>
    </w:p>
    <w:p w14:paraId="191AC21A" w14:textId="5BA57E2D" w:rsidR="009F65A1" w:rsidRPr="00BE08E8" w:rsidRDefault="009F65A1" w:rsidP="009F65A1">
      <w:pPr>
        <w:jc w:val="left"/>
        <w:rPr>
          <w:b/>
          <w:sz w:val="20"/>
          <w:szCs w:val="20"/>
        </w:rPr>
      </w:pPr>
      <w:r w:rsidRPr="00515A89">
        <w:rPr>
          <w:b/>
          <w:sz w:val="20"/>
          <w:szCs w:val="20"/>
        </w:rPr>
        <w:t xml:space="preserve">Instructions and regulations related to the ESMO 2024 Satellite Symposia programme submission are </w:t>
      </w:r>
      <w:r w:rsidR="00A262A9" w:rsidRPr="00515A89">
        <w:rPr>
          <w:b/>
          <w:sz w:val="20"/>
          <w:szCs w:val="20"/>
        </w:rPr>
        <w:t xml:space="preserve">available in the </w:t>
      </w:r>
      <w:r w:rsidRPr="00515A89">
        <w:rPr>
          <w:b/>
          <w:sz w:val="20"/>
          <w:szCs w:val="20"/>
        </w:rPr>
        <w:t>ESMO 2024 Industry Guidelines (pages 16-18).</w:t>
      </w:r>
      <w:r w:rsidRPr="00BE08E8">
        <w:rPr>
          <w:b/>
          <w:sz w:val="20"/>
          <w:szCs w:val="20"/>
        </w:rPr>
        <w:t xml:space="preserve"> Please make sure to read them carefully and </w:t>
      </w:r>
      <w:r w:rsidR="00514255">
        <w:rPr>
          <w:b/>
          <w:sz w:val="20"/>
          <w:szCs w:val="20"/>
        </w:rPr>
        <w:t xml:space="preserve">respect </w:t>
      </w:r>
      <w:r w:rsidR="00BA3A55">
        <w:rPr>
          <w:b/>
          <w:sz w:val="20"/>
          <w:szCs w:val="20"/>
        </w:rPr>
        <w:t>them.</w:t>
      </w:r>
    </w:p>
    <w:p w14:paraId="32952ECC" w14:textId="77777777" w:rsidR="009F65A1" w:rsidRPr="00BE08E8" w:rsidRDefault="009F65A1" w:rsidP="009F65A1">
      <w:pPr>
        <w:jc w:val="left"/>
        <w:rPr>
          <w:b/>
          <w:sz w:val="20"/>
          <w:szCs w:val="20"/>
        </w:rPr>
      </w:pPr>
    </w:p>
    <w:p w14:paraId="2031094D" w14:textId="77777777" w:rsidR="009F65A1" w:rsidRPr="00BE08E8" w:rsidRDefault="009F65A1" w:rsidP="009F65A1">
      <w:pPr>
        <w:jc w:val="left"/>
        <w:rPr>
          <w:sz w:val="20"/>
          <w:szCs w:val="20"/>
        </w:rPr>
      </w:pPr>
      <w:r w:rsidRPr="00BE08E8">
        <w:rPr>
          <w:b/>
          <w:sz w:val="20"/>
          <w:szCs w:val="20"/>
        </w:rPr>
        <w:t>IMPORTANT NOTES:</w:t>
      </w:r>
    </w:p>
    <w:p w14:paraId="143E8380" w14:textId="77777777" w:rsidR="009F65A1" w:rsidRPr="00BE08E8" w:rsidRDefault="009F65A1" w:rsidP="009F65A1">
      <w:pPr>
        <w:pStyle w:val="ListParagraph"/>
        <w:numPr>
          <w:ilvl w:val="0"/>
          <w:numId w:val="15"/>
        </w:numPr>
        <w:spacing w:afterLines="200" w:after="480" w:line="259" w:lineRule="auto"/>
        <w:jc w:val="left"/>
        <w:rPr>
          <w:b/>
          <w:sz w:val="20"/>
          <w:szCs w:val="20"/>
        </w:rPr>
      </w:pPr>
      <w:r w:rsidRPr="00BE08E8">
        <w:rPr>
          <w:sz w:val="20"/>
          <w:szCs w:val="20"/>
        </w:rPr>
        <w:t xml:space="preserve">Unless required by ESMO in the outcome notification (5 June 2024), no major changes in terms of content, slot number and/or area(s) of interest can be applied to the approved proposed programme. Any change to the provisional or the final programme </w:t>
      </w:r>
      <w:r w:rsidRPr="00BE08E8">
        <w:rPr>
          <w:b/>
          <w:sz w:val="20"/>
          <w:szCs w:val="20"/>
        </w:rPr>
        <w:t xml:space="preserve">must be forwarded immediately for approval to the ESMO Congress 2024 Secretariat </w:t>
      </w:r>
      <w:r w:rsidRPr="00BE08E8">
        <w:rPr>
          <w:sz w:val="20"/>
          <w:szCs w:val="20"/>
        </w:rPr>
        <w:t>(</w:t>
      </w:r>
      <w:r w:rsidRPr="00BE08E8">
        <w:rPr>
          <w:color w:val="595959" w:themeColor="text1" w:themeTint="A6"/>
          <w:sz w:val="20"/>
          <w:szCs w:val="20"/>
          <w:u w:val="single"/>
        </w:rPr>
        <w:t>satellites@esmo.org</w:t>
      </w:r>
      <w:r w:rsidRPr="00BE08E8">
        <w:rPr>
          <w:sz w:val="20"/>
          <w:szCs w:val="20"/>
        </w:rPr>
        <w:t xml:space="preserve">) in time to submit the final version by </w:t>
      </w:r>
      <w:r w:rsidRPr="00BE08E8">
        <w:rPr>
          <w:b/>
          <w:sz w:val="20"/>
          <w:szCs w:val="20"/>
        </w:rPr>
        <w:t>24 June 2024</w:t>
      </w:r>
      <w:r w:rsidRPr="00BE08E8">
        <w:rPr>
          <w:sz w:val="20"/>
          <w:szCs w:val="20"/>
        </w:rPr>
        <w:t xml:space="preserve"> at the latest</w:t>
      </w:r>
    </w:p>
    <w:p w14:paraId="3D4785A4" w14:textId="77777777" w:rsidR="009F65A1" w:rsidRPr="00BE08E8" w:rsidRDefault="009F65A1" w:rsidP="009F65A1">
      <w:pPr>
        <w:pStyle w:val="ListParagraph"/>
        <w:numPr>
          <w:ilvl w:val="0"/>
          <w:numId w:val="15"/>
        </w:numPr>
        <w:spacing w:afterLines="200" w:after="480" w:line="259" w:lineRule="auto"/>
        <w:jc w:val="left"/>
        <w:rPr>
          <w:sz w:val="20"/>
          <w:szCs w:val="20"/>
        </w:rPr>
      </w:pPr>
      <w:r w:rsidRPr="00BE08E8">
        <w:rPr>
          <w:sz w:val="20"/>
          <w:szCs w:val="20"/>
        </w:rPr>
        <w:t>Since there will be several industry satellite symposia sessions being hosted in parallel, ESMO cannot guarantee that clashes will not occur on certain topics covered in the respective satellite programmes</w:t>
      </w:r>
    </w:p>
    <w:p w14:paraId="7BDEAAA2" w14:textId="77777777" w:rsidR="009F65A1" w:rsidRDefault="009F65A1" w:rsidP="00514255">
      <w:pPr>
        <w:pStyle w:val="ListParagraph"/>
        <w:numPr>
          <w:ilvl w:val="0"/>
          <w:numId w:val="15"/>
        </w:numPr>
        <w:ind w:left="357" w:hanging="357"/>
        <w:contextualSpacing w:val="0"/>
        <w:jc w:val="left"/>
        <w:rPr>
          <w:sz w:val="20"/>
          <w:szCs w:val="20"/>
        </w:rPr>
      </w:pPr>
      <w:r w:rsidRPr="00BE08E8">
        <w:rPr>
          <w:sz w:val="20"/>
          <w:szCs w:val="20"/>
        </w:rPr>
        <w:t>Companies can approach the speakers in advance to check their availability to participate in their satellite symposium. However, speakers can be officially invited only once the programme has been approved by the ESMO 2024 Scientific Committee</w:t>
      </w:r>
    </w:p>
    <w:p w14:paraId="6D66E30A" w14:textId="77777777" w:rsidR="009F65A1" w:rsidRPr="00BE08E8" w:rsidRDefault="009F65A1" w:rsidP="00514255">
      <w:pPr>
        <w:pStyle w:val="ListParagraph"/>
        <w:ind w:left="357"/>
        <w:contextualSpacing w:val="0"/>
        <w:jc w:val="left"/>
        <w:rPr>
          <w:sz w:val="20"/>
          <w:szCs w:val="20"/>
        </w:rPr>
      </w:pPr>
    </w:p>
    <w:p w14:paraId="284502B0" w14:textId="77777777" w:rsidR="009F65A1" w:rsidRPr="00BE08E8" w:rsidRDefault="009F65A1" w:rsidP="009F65A1">
      <w:pPr>
        <w:spacing w:afterLines="200" w:after="480" w:line="259" w:lineRule="auto"/>
        <w:contextualSpacing/>
        <w:jc w:val="both"/>
        <w:rPr>
          <w:sz w:val="20"/>
          <w:szCs w:val="20"/>
        </w:rPr>
      </w:pPr>
      <w:r w:rsidRPr="00BE08E8">
        <w:rPr>
          <w:sz w:val="20"/>
          <w:szCs w:val="20"/>
        </w:rPr>
        <w:t>All satellite symposia programmes must be approved by the ESMO 2024 Scientific Committee prior to any invitations with a view to ensuring the scientific quality and scope of such symposia within the framework of the Congress.</w:t>
      </w:r>
    </w:p>
    <w:p w14:paraId="7A84DAE6" w14:textId="77777777" w:rsidR="009F65A1" w:rsidRPr="00BE08E8" w:rsidRDefault="009F65A1" w:rsidP="009F65A1">
      <w:pPr>
        <w:spacing w:afterLines="200" w:after="480" w:line="259" w:lineRule="auto"/>
        <w:contextualSpacing/>
        <w:jc w:val="both"/>
        <w:rPr>
          <w:sz w:val="20"/>
          <w:szCs w:val="20"/>
        </w:rPr>
      </w:pPr>
      <w:r w:rsidRPr="00BE08E8">
        <w:rPr>
          <w:sz w:val="20"/>
          <w:szCs w:val="20"/>
        </w:rPr>
        <w:t xml:space="preserve">Companies are strongly encouraged to establish a programme in line with the general concept of the Congress scientific programme. </w:t>
      </w:r>
    </w:p>
    <w:p w14:paraId="55CE95E6" w14:textId="77777777" w:rsidR="009F65A1" w:rsidRPr="00BE08E8" w:rsidRDefault="009F65A1" w:rsidP="009F65A1">
      <w:pPr>
        <w:spacing w:afterLines="200" w:after="480" w:line="259" w:lineRule="auto"/>
        <w:contextualSpacing/>
        <w:jc w:val="both"/>
        <w:rPr>
          <w:sz w:val="20"/>
          <w:szCs w:val="20"/>
        </w:rPr>
      </w:pPr>
      <w:r w:rsidRPr="00BE08E8">
        <w:rPr>
          <w:sz w:val="20"/>
          <w:szCs w:val="20"/>
        </w:rPr>
        <w:t>Current ESMO policy* encourages the avoidance of topic and/or statement repetition, and/ or lectures which may be in conflict with what the ESMO 2024 Scientific Committee considers to be a proper, scientifically well-founded point of view. ESMO reserves the right to veto speakers. In order to ensure a greater diversity of opinion and scientific contribution, the ESMO Executive Board recommends that a speaker presents at no more than one (1) satellite symposium. However, if unavoidable, a speaker may be involved in a second satellite for a maximum of two (2) symposia during the Congress. Kindly note that this restriction applies regardless of whether the speaker receives an honorarium or not.</w:t>
      </w:r>
    </w:p>
    <w:p w14:paraId="71598B91" w14:textId="77777777" w:rsidR="009F65A1" w:rsidRPr="00BE08E8" w:rsidRDefault="009F65A1" w:rsidP="009F65A1">
      <w:pPr>
        <w:spacing w:afterLines="200" w:after="480" w:line="259" w:lineRule="auto"/>
        <w:contextualSpacing/>
        <w:jc w:val="both"/>
        <w:rPr>
          <w:sz w:val="20"/>
          <w:szCs w:val="20"/>
        </w:rPr>
      </w:pPr>
    </w:p>
    <w:p w14:paraId="134C32EA" w14:textId="3B21B3BB" w:rsidR="009F65A1" w:rsidRPr="00BE08E8" w:rsidRDefault="009F65A1" w:rsidP="1903B1D9">
      <w:pPr>
        <w:spacing w:afterLines="200" w:after="480" w:line="259" w:lineRule="auto"/>
        <w:contextualSpacing/>
        <w:jc w:val="both"/>
        <w:rPr>
          <w:sz w:val="20"/>
          <w:szCs w:val="20"/>
        </w:rPr>
      </w:pPr>
      <w:r w:rsidRPr="1903B1D9">
        <w:rPr>
          <w:sz w:val="20"/>
          <w:szCs w:val="20"/>
        </w:rPr>
        <w:t xml:space="preserve">Additionally, and in accordance with ESMO Organisational Regulations, the following ESMO Officers are not allowed to participate (in either a Chair or Presenter role) in any satellite symposium: ESMO President, President-Elect, Past-President, Director of Education, Director of Membership, Director of Public Policy, Congress Scientific Chair(s), Cancer Medicines Committee Chair, Compliance Committee Chair, </w:t>
      </w:r>
      <w:r w:rsidR="483A4BAD" w:rsidRPr="1903B1D9">
        <w:rPr>
          <w:sz w:val="20"/>
          <w:szCs w:val="20"/>
        </w:rPr>
        <w:t>Compliance Committee De</w:t>
      </w:r>
      <w:r w:rsidR="69428F98" w:rsidRPr="1903B1D9">
        <w:rPr>
          <w:sz w:val="20"/>
          <w:szCs w:val="20"/>
        </w:rPr>
        <w:t>puty</w:t>
      </w:r>
      <w:r w:rsidR="483A4BAD" w:rsidRPr="1903B1D9">
        <w:rPr>
          <w:sz w:val="20"/>
          <w:szCs w:val="20"/>
        </w:rPr>
        <w:t xml:space="preserve"> Chair, </w:t>
      </w:r>
      <w:r w:rsidR="7838C7CE" w:rsidRPr="1903B1D9">
        <w:rPr>
          <w:sz w:val="20"/>
          <w:szCs w:val="20"/>
        </w:rPr>
        <w:t xml:space="preserve">Congress </w:t>
      </w:r>
      <w:r w:rsidRPr="1903B1D9">
        <w:rPr>
          <w:sz w:val="20"/>
          <w:szCs w:val="20"/>
        </w:rPr>
        <w:t>Educational Chair, Guidelines Committee Chair, Editors-in-Chief and Deputy Editors-in-Chief of ESMO Journals, and the ESMO-Magnitude of Clinical Benefit Scale Working Group Chair.</w:t>
      </w:r>
    </w:p>
    <w:p w14:paraId="6D49EA96" w14:textId="77777777" w:rsidR="009F65A1" w:rsidRPr="00BE08E8" w:rsidRDefault="009F65A1" w:rsidP="009F65A1">
      <w:pPr>
        <w:spacing w:afterLines="200" w:after="480" w:line="259" w:lineRule="auto"/>
        <w:contextualSpacing/>
        <w:jc w:val="both"/>
        <w:rPr>
          <w:sz w:val="20"/>
          <w:szCs w:val="20"/>
        </w:rPr>
      </w:pPr>
    </w:p>
    <w:p w14:paraId="47B96372" w14:textId="77777777" w:rsidR="009F65A1" w:rsidRPr="00BE08E8" w:rsidRDefault="009F65A1" w:rsidP="009F65A1">
      <w:pPr>
        <w:spacing w:afterLines="200" w:after="480" w:line="259" w:lineRule="auto"/>
        <w:contextualSpacing/>
        <w:jc w:val="both"/>
        <w:rPr>
          <w:sz w:val="20"/>
          <w:szCs w:val="20"/>
        </w:rPr>
      </w:pPr>
      <w:r w:rsidRPr="00BE08E8">
        <w:rPr>
          <w:sz w:val="20"/>
          <w:szCs w:val="20"/>
        </w:rPr>
        <w:lastRenderedPageBreak/>
        <w:t>All other ESMO Council members may participate in a maximum of two industry satellite symposia subject to approval by the ESMO Executive Board. This restriction does not apply to ESMO Colloquia.</w:t>
      </w:r>
    </w:p>
    <w:p w14:paraId="2E28D612" w14:textId="77777777" w:rsidR="009F65A1" w:rsidRPr="00BE08E8" w:rsidRDefault="009F65A1" w:rsidP="009F65A1">
      <w:pPr>
        <w:spacing w:afterLines="200" w:after="480" w:line="259" w:lineRule="auto"/>
        <w:contextualSpacing/>
        <w:jc w:val="both"/>
        <w:rPr>
          <w:sz w:val="20"/>
          <w:szCs w:val="20"/>
        </w:rPr>
      </w:pPr>
    </w:p>
    <w:p w14:paraId="6FA93938" w14:textId="77777777" w:rsidR="009F65A1" w:rsidRPr="00BE08E8" w:rsidRDefault="009F65A1" w:rsidP="009F65A1">
      <w:pPr>
        <w:spacing w:afterLines="200" w:after="480" w:line="259" w:lineRule="auto"/>
        <w:contextualSpacing/>
        <w:jc w:val="both"/>
        <w:rPr>
          <w:sz w:val="20"/>
          <w:szCs w:val="20"/>
        </w:rPr>
      </w:pPr>
      <w:r w:rsidRPr="00BE08E8">
        <w:rPr>
          <w:sz w:val="20"/>
          <w:szCs w:val="20"/>
        </w:rPr>
        <w:t xml:space="preserve">Details of the ESMO Council may be found via: </w:t>
      </w:r>
      <w:hyperlink r:id="rId12" w:history="1">
        <w:r w:rsidRPr="00825E5C">
          <w:rPr>
            <w:rStyle w:val="Hyperlink"/>
            <w:color w:val="595959" w:themeColor="text1" w:themeTint="A6"/>
            <w:sz w:val="20"/>
            <w:szCs w:val="20"/>
          </w:rPr>
          <w:t>www.esmo.org/about-esmo/organisational-structure/esmo-council</w:t>
        </w:r>
      </w:hyperlink>
      <w:r w:rsidRPr="00BE08E8">
        <w:rPr>
          <w:color w:val="595959" w:themeColor="text1" w:themeTint="A6"/>
          <w:sz w:val="20"/>
          <w:szCs w:val="20"/>
        </w:rPr>
        <w:t xml:space="preserve"> </w:t>
      </w:r>
    </w:p>
    <w:p w14:paraId="4A04FA87" w14:textId="77777777" w:rsidR="009F65A1" w:rsidRPr="00BE08E8" w:rsidRDefault="009F65A1" w:rsidP="009F65A1">
      <w:pPr>
        <w:spacing w:afterLines="200" w:after="480" w:line="259" w:lineRule="auto"/>
        <w:contextualSpacing/>
        <w:jc w:val="both"/>
        <w:rPr>
          <w:sz w:val="20"/>
          <w:szCs w:val="20"/>
        </w:rPr>
      </w:pPr>
    </w:p>
    <w:p w14:paraId="3C0BD726" w14:textId="77777777" w:rsidR="009F65A1" w:rsidRPr="00BE08E8" w:rsidRDefault="009F65A1" w:rsidP="009F65A1">
      <w:pPr>
        <w:spacing w:afterLines="200" w:after="480" w:line="259" w:lineRule="auto"/>
        <w:contextualSpacing/>
        <w:jc w:val="both"/>
        <w:rPr>
          <w:sz w:val="20"/>
          <w:szCs w:val="20"/>
        </w:rPr>
      </w:pPr>
      <w:r w:rsidRPr="00BE08E8">
        <w:rPr>
          <w:sz w:val="20"/>
          <w:szCs w:val="20"/>
        </w:rPr>
        <w:t>Submitting an abstract to the ESMO 2024 Scientific Committee and the official Congress programme implies that the study reported therein will not be presented as such during the Congress at any industry satellite symposium prior to its presentation in the official ESMO Congress 2024 programme, and that it has not been presented elsewhere.</w:t>
      </w:r>
    </w:p>
    <w:p w14:paraId="2D4998EF" w14:textId="77777777" w:rsidR="009F65A1" w:rsidRPr="00BE08E8" w:rsidRDefault="009F65A1" w:rsidP="009F65A1">
      <w:pPr>
        <w:spacing w:afterLines="200" w:after="480" w:line="259" w:lineRule="auto"/>
        <w:contextualSpacing/>
        <w:jc w:val="both"/>
        <w:rPr>
          <w:sz w:val="20"/>
          <w:szCs w:val="20"/>
        </w:rPr>
      </w:pPr>
    </w:p>
    <w:p w14:paraId="59D42C63" w14:textId="30F13D2C" w:rsidR="00364184" w:rsidRPr="000E4536" w:rsidRDefault="009F65A1" w:rsidP="000E4536">
      <w:pPr>
        <w:spacing w:afterLines="200" w:after="480" w:line="259" w:lineRule="auto"/>
        <w:contextualSpacing/>
        <w:jc w:val="both"/>
        <w:rPr>
          <w:sz w:val="16"/>
          <w:szCs w:val="16"/>
        </w:rPr>
      </w:pPr>
      <w:r w:rsidRPr="00BE08E8">
        <w:rPr>
          <w:sz w:val="16"/>
          <w:szCs w:val="16"/>
        </w:rPr>
        <w:t>*ESMO policy may be subject to change</w:t>
      </w:r>
    </w:p>
    <w:p w14:paraId="545B5217" w14:textId="77777777" w:rsidR="00F157F4" w:rsidRPr="00FD1DC1" w:rsidRDefault="00F157F4" w:rsidP="00F157F4">
      <w:pPr>
        <w:spacing w:afterLines="200" w:after="480"/>
        <w:contextualSpacing/>
        <w:jc w:val="both"/>
        <w:rPr>
          <w:rFonts w:cs="Calibri"/>
          <w:sz w:val="20"/>
          <w:szCs w:val="20"/>
        </w:rPr>
      </w:pPr>
    </w:p>
    <w:p w14:paraId="0AE0BABF" w14:textId="77777777" w:rsidR="00510823" w:rsidRDefault="00510823" w:rsidP="00510823">
      <w:pPr>
        <w:spacing w:after="160" w:line="259" w:lineRule="auto"/>
        <w:jc w:val="left"/>
      </w:pPr>
    </w:p>
    <w:p w14:paraId="540CD05F" w14:textId="77777777" w:rsidR="00510823" w:rsidRDefault="00510823" w:rsidP="00585E79">
      <w:pPr>
        <w:pStyle w:val="Title"/>
      </w:pPr>
    </w:p>
    <w:p w14:paraId="5F56B627" w14:textId="76E663CE" w:rsidR="009F65A1" w:rsidRDefault="009F65A1">
      <w:pPr>
        <w:spacing w:after="160" w:line="259" w:lineRule="auto"/>
        <w:jc w:val="left"/>
        <w:rPr>
          <w:b/>
          <w:bCs w:val="0"/>
          <w:color w:val="000000" w:themeColor="text1"/>
          <w:sz w:val="32"/>
          <w:szCs w:val="32"/>
          <w:lang w:val="en-US"/>
        </w:rPr>
      </w:pPr>
    </w:p>
    <w:sectPr w:rsidR="009F65A1" w:rsidSect="00C01E8B">
      <w:headerReference w:type="even" r:id="rId13"/>
      <w:headerReference w:type="default" r:id="rId14"/>
      <w:footerReference w:type="default" r:id="rId15"/>
      <w:pgSz w:w="11906" w:h="16838"/>
      <w:pgMar w:top="568" w:right="720" w:bottom="720" w:left="720"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869C" w14:textId="77777777" w:rsidR="00DB76B3" w:rsidRDefault="00DB76B3" w:rsidP="00315001">
      <w:r>
        <w:separator/>
      </w:r>
    </w:p>
  </w:endnote>
  <w:endnote w:type="continuationSeparator" w:id="0">
    <w:p w14:paraId="27185AE0" w14:textId="77777777" w:rsidR="00DB76B3" w:rsidRDefault="00DB76B3" w:rsidP="00315001">
      <w:r>
        <w:continuationSeparator/>
      </w:r>
    </w:p>
  </w:endnote>
  <w:endnote w:type="continuationNotice" w:id="1">
    <w:p w14:paraId="2F790EC5" w14:textId="77777777" w:rsidR="00DB76B3" w:rsidRDefault="00DB7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Cond">
    <w:panose1 w:val="020B0506020202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3584" w14:textId="77777777" w:rsidR="001519B5" w:rsidRPr="0032558F" w:rsidRDefault="001519B5" w:rsidP="008A1C17">
    <w:pPr>
      <w:pStyle w:val="Footer"/>
      <w:pBdr>
        <w:top w:val="single" w:sz="4" w:space="1" w:color="auto"/>
      </w:pBdr>
      <w:ind w:left="-142"/>
      <w:jc w:val="right"/>
      <w:rPr>
        <w:sz w:val="20"/>
        <w:szCs w:val="20"/>
      </w:rPr>
    </w:pPr>
    <w:r w:rsidRPr="0032558F">
      <w:rPr>
        <w:sz w:val="20"/>
        <w:szCs w:val="20"/>
      </w:rPr>
      <w:fldChar w:fldCharType="begin"/>
    </w:r>
    <w:r w:rsidRPr="0032558F">
      <w:rPr>
        <w:sz w:val="20"/>
        <w:szCs w:val="20"/>
      </w:rPr>
      <w:instrText xml:space="preserve"> PAGE  \* Arabic  \* MERGEFORMAT </w:instrText>
    </w:r>
    <w:r w:rsidRPr="0032558F">
      <w:rPr>
        <w:sz w:val="20"/>
        <w:szCs w:val="20"/>
      </w:rPr>
      <w:fldChar w:fldCharType="separate"/>
    </w:r>
    <w:r>
      <w:rPr>
        <w:sz w:val="20"/>
        <w:szCs w:val="20"/>
      </w:rPr>
      <w:t>3</w:t>
    </w:r>
    <w:r w:rsidRPr="0032558F">
      <w:rPr>
        <w:sz w:val="20"/>
        <w:szCs w:val="20"/>
      </w:rPr>
      <w:fldChar w:fldCharType="end"/>
    </w:r>
    <w:r w:rsidRPr="0032558F">
      <w:rPr>
        <w:sz w:val="20"/>
        <w:szCs w:val="20"/>
      </w:rPr>
      <w:t>/</w:t>
    </w:r>
    <w:r w:rsidRPr="0032558F">
      <w:rPr>
        <w:sz w:val="20"/>
        <w:szCs w:val="20"/>
      </w:rPr>
      <w:fldChar w:fldCharType="begin"/>
    </w:r>
    <w:r w:rsidRPr="0032558F">
      <w:rPr>
        <w:sz w:val="20"/>
        <w:szCs w:val="20"/>
      </w:rPr>
      <w:instrText xml:space="preserve"> NUMPAGES  \* Arabic  \* MERGEFORMAT </w:instrText>
    </w:r>
    <w:r w:rsidRPr="0032558F">
      <w:rPr>
        <w:sz w:val="20"/>
        <w:szCs w:val="20"/>
      </w:rPr>
      <w:fldChar w:fldCharType="separate"/>
    </w:r>
    <w:r>
      <w:rPr>
        <w:sz w:val="20"/>
        <w:szCs w:val="20"/>
      </w:rPr>
      <w:t>3</w:t>
    </w:r>
    <w:r w:rsidRPr="0032558F">
      <w:rPr>
        <w:sz w:val="20"/>
        <w:szCs w:val="20"/>
      </w:rPr>
      <w:fldChar w:fldCharType="end"/>
    </w:r>
  </w:p>
  <w:p w14:paraId="7F529AB0" w14:textId="77777777" w:rsidR="001519B5" w:rsidRDefault="00151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76A7" w14:textId="77777777" w:rsidR="00DB76B3" w:rsidRDefault="00DB76B3" w:rsidP="00315001">
      <w:r>
        <w:separator/>
      </w:r>
    </w:p>
  </w:footnote>
  <w:footnote w:type="continuationSeparator" w:id="0">
    <w:p w14:paraId="2D9E8387" w14:textId="77777777" w:rsidR="00DB76B3" w:rsidRDefault="00DB76B3" w:rsidP="00315001">
      <w:r>
        <w:continuationSeparator/>
      </w:r>
    </w:p>
  </w:footnote>
  <w:footnote w:type="continuationNotice" w:id="1">
    <w:p w14:paraId="70C4B7E5" w14:textId="77777777" w:rsidR="00DB76B3" w:rsidRDefault="00DB76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7481" w14:textId="54DCAF6C" w:rsidR="004627FD" w:rsidRDefault="004627FD" w:rsidP="004627FD">
    <w:pPr>
      <w:pStyle w:val="Header"/>
      <w:tabs>
        <w:tab w:val="left" w:pos="1523"/>
        <w:tab w:val="center" w:pos="5233"/>
      </w:tabs>
      <w:jc w:val="left"/>
    </w:pPr>
    <w:r>
      <w:tab/>
    </w:r>
    <w:r>
      <w:rPr>
        <w:noProof/>
        <w:sz w:val="16"/>
        <w:szCs w:val="16"/>
      </w:rPr>
      <w:drawing>
        <wp:inline distT="0" distB="0" distL="0" distR="0" wp14:anchorId="3142B267" wp14:editId="66C2F008">
          <wp:extent cx="2535941" cy="435865"/>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5941" cy="435865"/>
                  </a:xfrm>
                  <a:prstGeom prst="rect">
                    <a:avLst/>
                  </a:prstGeom>
                </pic:spPr>
              </pic:pic>
            </a:graphicData>
          </a:graphic>
        </wp:inline>
      </w:drawing>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70EE" w14:textId="16C00A7D" w:rsidR="00315001" w:rsidRDefault="005451EF" w:rsidP="004A11A4">
    <w:pPr>
      <w:pStyle w:val="Header"/>
      <w:jc w:val="left"/>
      <w:rPr>
        <w:sz w:val="16"/>
        <w:szCs w:val="16"/>
      </w:rPr>
    </w:pPr>
    <w:r>
      <w:rPr>
        <w:noProof/>
        <w:sz w:val="16"/>
        <w:szCs w:val="16"/>
      </w:rPr>
      <w:drawing>
        <wp:inline distT="0" distB="0" distL="0" distR="0" wp14:anchorId="605F2D35" wp14:editId="18768AF9">
          <wp:extent cx="2535941" cy="435865"/>
          <wp:effectExtent l="0" t="0" r="0" b="254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5941" cy="435865"/>
                  </a:xfrm>
                  <a:prstGeom prst="rect">
                    <a:avLst/>
                  </a:prstGeom>
                </pic:spPr>
              </pic:pic>
            </a:graphicData>
          </a:graphic>
        </wp:inline>
      </w:drawing>
    </w:r>
  </w:p>
  <w:p w14:paraId="5636F7A7" w14:textId="77777777" w:rsidR="004A11A4" w:rsidRPr="00EC04D3" w:rsidRDefault="004A11A4" w:rsidP="004A11A4">
    <w:pPr>
      <w:pStyle w:val="Header"/>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FFD"/>
    <w:multiLevelType w:val="hybridMultilevel"/>
    <w:tmpl w:val="31B8D4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B5129F"/>
    <w:multiLevelType w:val="hybridMultilevel"/>
    <w:tmpl w:val="3E8AA2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2C6604"/>
    <w:multiLevelType w:val="hybridMultilevel"/>
    <w:tmpl w:val="859A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46766"/>
    <w:multiLevelType w:val="hybridMultilevel"/>
    <w:tmpl w:val="1068D1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25B718E"/>
    <w:multiLevelType w:val="hybridMultilevel"/>
    <w:tmpl w:val="422AD7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370BD2"/>
    <w:multiLevelType w:val="hybridMultilevel"/>
    <w:tmpl w:val="FFFFFFFF"/>
    <w:lvl w:ilvl="0" w:tplc="8D94FB54">
      <w:start w:val="1"/>
      <w:numFmt w:val="bullet"/>
      <w:lvlText w:val=""/>
      <w:lvlJc w:val="left"/>
      <w:pPr>
        <w:ind w:left="720" w:hanging="360"/>
      </w:pPr>
      <w:rPr>
        <w:rFonts w:ascii="Symbol" w:hAnsi="Symbol" w:hint="default"/>
      </w:rPr>
    </w:lvl>
    <w:lvl w:ilvl="1" w:tplc="58E4B938">
      <w:start w:val="1"/>
      <w:numFmt w:val="bullet"/>
      <w:lvlText w:val="o"/>
      <w:lvlJc w:val="left"/>
      <w:pPr>
        <w:ind w:left="1440" w:hanging="360"/>
      </w:pPr>
      <w:rPr>
        <w:rFonts w:ascii="Courier New" w:hAnsi="Courier New" w:hint="default"/>
      </w:rPr>
    </w:lvl>
    <w:lvl w:ilvl="2" w:tplc="28B8613C">
      <w:start w:val="1"/>
      <w:numFmt w:val="bullet"/>
      <w:lvlText w:val=""/>
      <w:lvlJc w:val="left"/>
      <w:pPr>
        <w:ind w:left="2160" w:hanging="360"/>
      </w:pPr>
      <w:rPr>
        <w:rFonts w:ascii="Wingdings" w:hAnsi="Wingdings" w:hint="default"/>
      </w:rPr>
    </w:lvl>
    <w:lvl w:ilvl="3" w:tplc="91563444">
      <w:start w:val="1"/>
      <w:numFmt w:val="bullet"/>
      <w:lvlText w:val=""/>
      <w:lvlJc w:val="left"/>
      <w:pPr>
        <w:ind w:left="2880" w:hanging="360"/>
      </w:pPr>
      <w:rPr>
        <w:rFonts w:ascii="Symbol" w:hAnsi="Symbol" w:hint="default"/>
      </w:rPr>
    </w:lvl>
    <w:lvl w:ilvl="4" w:tplc="7F2AD896">
      <w:start w:val="1"/>
      <w:numFmt w:val="bullet"/>
      <w:lvlText w:val="o"/>
      <w:lvlJc w:val="left"/>
      <w:pPr>
        <w:ind w:left="3600" w:hanging="360"/>
      </w:pPr>
      <w:rPr>
        <w:rFonts w:ascii="Courier New" w:hAnsi="Courier New" w:hint="default"/>
      </w:rPr>
    </w:lvl>
    <w:lvl w:ilvl="5" w:tplc="973E8946">
      <w:start w:val="1"/>
      <w:numFmt w:val="bullet"/>
      <w:lvlText w:val=""/>
      <w:lvlJc w:val="left"/>
      <w:pPr>
        <w:ind w:left="4320" w:hanging="360"/>
      </w:pPr>
      <w:rPr>
        <w:rFonts w:ascii="Wingdings" w:hAnsi="Wingdings" w:hint="default"/>
      </w:rPr>
    </w:lvl>
    <w:lvl w:ilvl="6" w:tplc="AD68EC6E">
      <w:start w:val="1"/>
      <w:numFmt w:val="bullet"/>
      <w:lvlText w:val=""/>
      <w:lvlJc w:val="left"/>
      <w:pPr>
        <w:ind w:left="5040" w:hanging="360"/>
      </w:pPr>
      <w:rPr>
        <w:rFonts w:ascii="Symbol" w:hAnsi="Symbol" w:hint="default"/>
      </w:rPr>
    </w:lvl>
    <w:lvl w:ilvl="7" w:tplc="E8301ED0">
      <w:start w:val="1"/>
      <w:numFmt w:val="bullet"/>
      <w:lvlText w:val="o"/>
      <w:lvlJc w:val="left"/>
      <w:pPr>
        <w:ind w:left="5760" w:hanging="360"/>
      </w:pPr>
      <w:rPr>
        <w:rFonts w:ascii="Courier New" w:hAnsi="Courier New" w:hint="default"/>
      </w:rPr>
    </w:lvl>
    <w:lvl w:ilvl="8" w:tplc="58FE8144">
      <w:start w:val="1"/>
      <w:numFmt w:val="bullet"/>
      <w:lvlText w:val=""/>
      <w:lvlJc w:val="left"/>
      <w:pPr>
        <w:ind w:left="6480" w:hanging="360"/>
      </w:pPr>
      <w:rPr>
        <w:rFonts w:ascii="Wingdings" w:hAnsi="Wingdings" w:hint="default"/>
      </w:rPr>
    </w:lvl>
  </w:abstractNum>
  <w:abstractNum w:abstractNumId="6" w15:restartNumberingAfterBreak="0">
    <w:nsid w:val="21697F70"/>
    <w:multiLevelType w:val="hybridMultilevel"/>
    <w:tmpl w:val="9AB22E5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23F0D79"/>
    <w:multiLevelType w:val="hybridMultilevel"/>
    <w:tmpl w:val="3BC448FA"/>
    <w:lvl w:ilvl="0" w:tplc="20000001">
      <w:start w:val="1"/>
      <w:numFmt w:val="bullet"/>
      <w:lvlText w:val=""/>
      <w:lvlJc w:val="left"/>
      <w:pPr>
        <w:ind w:left="578" w:hanging="360"/>
      </w:pPr>
      <w:rPr>
        <w:rFonts w:ascii="Symbol" w:hAnsi="Symbol" w:hint="default"/>
      </w:rPr>
    </w:lvl>
    <w:lvl w:ilvl="1" w:tplc="20000003" w:tentative="1">
      <w:start w:val="1"/>
      <w:numFmt w:val="bullet"/>
      <w:lvlText w:val="o"/>
      <w:lvlJc w:val="left"/>
      <w:pPr>
        <w:ind w:left="1298" w:hanging="360"/>
      </w:pPr>
      <w:rPr>
        <w:rFonts w:ascii="Courier New" w:hAnsi="Courier New" w:cs="Courier New" w:hint="default"/>
      </w:rPr>
    </w:lvl>
    <w:lvl w:ilvl="2" w:tplc="20000005" w:tentative="1">
      <w:start w:val="1"/>
      <w:numFmt w:val="bullet"/>
      <w:lvlText w:val=""/>
      <w:lvlJc w:val="left"/>
      <w:pPr>
        <w:ind w:left="2018" w:hanging="360"/>
      </w:pPr>
      <w:rPr>
        <w:rFonts w:ascii="Wingdings" w:hAnsi="Wingdings" w:hint="default"/>
      </w:rPr>
    </w:lvl>
    <w:lvl w:ilvl="3" w:tplc="20000001" w:tentative="1">
      <w:start w:val="1"/>
      <w:numFmt w:val="bullet"/>
      <w:lvlText w:val=""/>
      <w:lvlJc w:val="left"/>
      <w:pPr>
        <w:ind w:left="2738" w:hanging="360"/>
      </w:pPr>
      <w:rPr>
        <w:rFonts w:ascii="Symbol" w:hAnsi="Symbol" w:hint="default"/>
      </w:rPr>
    </w:lvl>
    <w:lvl w:ilvl="4" w:tplc="20000003" w:tentative="1">
      <w:start w:val="1"/>
      <w:numFmt w:val="bullet"/>
      <w:lvlText w:val="o"/>
      <w:lvlJc w:val="left"/>
      <w:pPr>
        <w:ind w:left="3458" w:hanging="360"/>
      </w:pPr>
      <w:rPr>
        <w:rFonts w:ascii="Courier New" w:hAnsi="Courier New" w:cs="Courier New" w:hint="default"/>
      </w:rPr>
    </w:lvl>
    <w:lvl w:ilvl="5" w:tplc="20000005" w:tentative="1">
      <w:start w:val="1"/>
      <w:numFmt w:val="bullet"/>
      <w:lvlText w:val=""/>
      <w:lvlJc w:val="left"/>
      <w:pPr>
        <w:ind w:left="4178" w:hanging="360"/>
      </w:pPr>
      <w:rPr>
        <w:rFonts w:ascii="Wingdings" w:hAnsi="Wingdings" w:hint="default"/>
      </w:rPr>
    </w:lvl>
    <w:lvl w:ilvl="6" w:tplc="20000001" w:tentative="1">
      <w:start w:val="1"/>
      <w:numFmt w:val="bullet"/>
      <w:lvlText w:val=""/>
      <w:lvlJc w:val="left"/>
      <w:pPr>
        <w:ind w:left="4898" w:hanging="360"/>
      </w:pPr>
      <w:rPr>
        <w:rFonts w:ascii="Symbol" w:hAnsi="Symbol" w:hint="default"/>
      </w:rPr>
    </w:lvl>
    <w:lvl w:ilvl="7" w:tplc="20000003" w:tentative="1">
      <w:start w:val="1"/>
      <w:numFmt w:val="bullet"/>
      <w:lvlText w:val="o"/>
      <w:lvlJc w:val="left"/>
      <w:pPr>
        <w:ind w:left="5618" w:hanging="360"/>
      </w:pPr>
      <w:rPr>
        <w:rFonts w:ascii="Courier New" w:hAnsi="Courier New" w:cs="Courier New" w:hint="default"/>
      </w:rPr>
    </w:lvl>
    <w:lvl w:ilvl="8" w:tplc="20000005" w:tentative="1">
      <w:start w:val="1"/>
      <w:numFmt w:val="bullet"/>
      <w:lvlText w:val=""/>
      <w:lvlJc w:val="left"/>
      <w:pPr>
        <w:ind w:left="6338" w:hanging="360"/>
      </w:pPr>
      <w:rPr>
        <w:rFonts w:ascii="Wingdings" w:hAnsi="Wingdings" w:hint="default"/>
      </w:rPr>
    </w:lvl>
  </w:abstractNum>
  <w:abstractNum w:abstractNumId="8" w15:restartNumberingAfterBreak="0">
    <w:nsid w:val="27A35F53"/>
    <w:multiLevelType w:val="hybridMultilevel"/>
    <w:tmpl w:val="E21E2A66"/>
    <w:lvl w:ilvl="0" w:tplc="20000001">
      <w:start w:val="1"/>
      <w:numFmt w:val="bullet"/>
      <w:lvlText w:val=""/>
      <w:lvlJc w:val="left"/>
      <w:pPr>
        <w:ind w:left="218" w:hanging="360"/>
      </w:pPr>
      <w:rPr>
        <w:rFonts w:ascii="Symbol" w:hAnsi="Symbol"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9" w15:restartNumberingAfterBreak="0">
    <w:nsid w:val="28A15FD2"/>
    <w:multiLevelType w:val="hybridMultilevel"/>
    <w:tmpl w:val="9E8E2E1A"/>
    <w:lvl w:ilvl="0" w:tplc="C0EA538C">
      <w:start w:val="90"/>
      <w:numFmt w:val="bullet"/>
      <w:lvlText w:val=""/>
      <w:lvlJc w:val="left"/>
      <w:pPr>
        <w:ind w:left="1080" w:hanging="360"/>
      </w:pPr>
      <w:rPr>
        <w:rFonts w:ascii="Symbol" w:eastAsia="Times New Roman" w:hAnsi="Symbo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2B7E3712"/>
    <w:multiLevelType w:val="hybridMultilevel"/>
    <w:tmpl w:val="E8662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E54317"/>
    <w:multiLevelType w:val="hybridMultilevel"/>
    <w:tmpl w:val="0A444D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86B1EB3"/>
    <w:multiLevelType w:val="hybridMultilevel"/>
    <w:tmpl w:val="E5D24CA8"/>
    <w:lvl w:ilvl="0" w:tplc="F1B8DB12">
      <w:start w:val="14"/>
      <w:numFmt w:val="bullet"/>
      <w:lvlText w:val="-"/>
      <w:lvlJc w:val="left"/>
      <w:pPr>
        <w:ind w:left="218" w:hanging="360"/>
      </w:pPr>
      <w:rPr>
        <w:rFonts w:ascii="Helvetica LT Std Cond" w:eastAsia="Times New Roman" w:hAnsi="Helvetica LT Std Cond" w:cs="Arial" w:hint="default"/>
      </w:rPr>
    </w:lvl>
    <w:lvl w:ilvl="1" w:tplc="20000003" w:tentative="1">
      <w:start w:val="1"/>
      <w:numFmt w:val="bullet"/>
      <w:lvlText w:val="o"/>
      <w:lvlJc w:val="left"/>
      <w:pPr>
        <w:ind w:left="938" w:hanging="360"/>
      </w:pPr>
      <w:rPr>
        <w:rFonts w:ascii="Courier New" w:hAnsi="Courier New" w:cs="Courier New" w:hint="default"/>
      </w:rPr>
    </w:lvl>
    <w:lvl w:ilvl="2" w:tplc="20000005" w:tentative="1">
      <w:start w:val="1"/>
      <w:numFmt w:val="bullet"/>
      <w:lvlText w:val=""/>
      <w:lvlJc w:val="left"/>
      <w:pPr>
        <w:ind w:left="1658" w:hanging="360"/>
      </w:pPr>
      <w:rPr>
        <w:rFonts w:ascii="Wingdings" w:hAnsi="Wingdings" w:hint="default"/>
      </w:rPr>
    </w:lvl>
    <w:lvl w:ilvl="3" w:tplc="20000001" w:tentative="1">
      <w:start w:val="1"/>
      <w:numFmt w:val="bullet"/>
      <w:lvlText w:val=""/>
      <w:lvlJc w:val="left"/>
      <w:pPr>
        <w:ind w:left="2378" w:hanging="360"/>
      </w:pPr>
      <w:rPr>
        <w:rFonts w:ascii="Symbol" w:hAnsi="Symbol" w:hint="default"/>
      </w:rPr>
    </w:lvl>
    <w:lvl w:ilvl="4" w:tplc="20000003" w:tentative="1">
      <w:start w:val="1"/>
      <w:numFmt w:val="bullet"/>
      <w:lvlText w:val="o"/>
      <w:lvlJc w:val="left"/>
      <w:pPr>
        <w:ind w:left="3098" w:hanging="360"/>
      </w:pPr>
      <w:rPr>
        <w:rFonts w:ascii="Courier New" w:hAnsi="Courier New" w:cs="Courier New" w:hint="default"/>
      </w:rPr>
    </w:lvl>
    <w:lvl w:ilvl="5" w:tplc="20000005" w:tentative="1">
      <w:start w:val="1"/>
      <w:numFmt w:val="bullet"/>
      <w:lvlText w:val=""/>
      <w:lvlJc w:val="left"/>
      <w:pPr>
        <w:ind w:left="3818" w:hanging="360"/>
      </w:pPr>
      <w:rPr>
        <w:rFonts w:ascii="Wingdings" w:hAnsi="Wingdings" w:hint="default"/>
      </w:rPr>
    </w:lvl>
    <w:lvl w:ilvl="6" w:tplc="20000001" w:tentative="1">
      <w:start w:val="1"/>
      <w:numFmt w:val="bullet"/>
      <w:lvlText w:val=""/>
      <w:lvlJc w:val="left"/>
      <w:pPr>
        <w:ind w:left="4538" w:hanging="360"/>
      </w:pPr>
      <w:rPr>
        <w:rFonts w:ascii="Symbol" w:hAnsi="Symbol" w:hint="default"/>
      </w:rPr>
    </w:lvl>
    <w:lvl w:ilvl="7" w:tplc="20000003" w:tentative="1">
      <w:start w:val="1"/>
      <w:numFmt w:val="bullet"/>
      <w:lvlText w:val="o"/>
      <w:lvlJc w:val="left"/>
      <w:pPr>
        <w:ind w:left="5258" w:hanging="360"/>
      </w:pPr>
      <w:rPr>
        <w:rFonts w:ascii="Courier New" w:hAnsi="Courier New" w:cs="Courier New" w:hint="default"/>
      </w:rPr>
    </w:lvl>
    <w:lvl w:ilvl="8" w:tplc="20000005" w:tentative="1">
      <w:start w:val="1"/>
      <w:numFmt w:val="bullet"/>
      <w:lvlText w:val=""/>
      <w:lvlJc w:val="left"/>
      <w:pPr>
        <w:ind w:left="5978" w:hanging="360"/>
      </w:pPr>
      <w:rPr>
        <w:rFonts w:ascii="Wingdings" w:hAnsi="Wingdings" w:hint="default"/>
      </w:rPr>
    </w:lvl>
  </w:abstractNum>
  <w:abstractNum w:abstractNumId="13" w15:restartNumberingAfterBreak="0">
    <w:nsid w:val="3E3C4DC8"/>
    <w:multiLevelType w:val="hybridMultilevel"/>
    <w:tmpl w:val="D9D0A7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352D91"/>
    <w:multiLevelType w:val="hybridMultilevel"/>
    <w:tmpl w:val="B8B23DAA"/>
    <w:lvl w:ilvl="0" w:tplc="27067B4A">
      <w:start w:val="1"/>
      <w:numFmt w:val="bullet"/>
      <w:lvlText w:val=""/>
      <w:lvlJc w:val="left"/>
      <w:pPr>
        <w:ind w:left="720" w:hanging="360"/>
      </w:pPr>
      <w:rPr>
        <w:rFonts w:ascii="Symbol" w:hAnsi="Symbol" w:hint="default"/>
      </w:rPr>
    </w:lvl>
    <w:lvl w:ilvl="1" w:tplc="3DF093EA">
      <w:start w:val="1"/>
      <w:numFmt w:val="bullet"/>
      <w:lvlText w:val="o"/>
      <w:lvlJc w:val="left"/>
      <w:pPr>
        <w:ind w:left="1440" w:hanging="360"/>
      </w:pPr>
      <w:rPr>
        <w:rFonts w:ascii="Courier New" w:hAnsi="Courier New" w:hint="default"/>
      </w:rPr>
    </w:lvl>
    <w:lvl w:ilvl="2" w:tplc="0458F882">
      <w:start w:val="1"/>
      <w:numFmt w:val="bullet"/>
      <w:lvlText w:val=""/>
      <w:lvlJc w:val="left"/>
      <w:pPr>
        <w:ind w:left="2160" w:hanging="360"/>
      </w:pPr>
      <w:rPr>
        <w:rFonts w:ascii="Wingdings" w:hAnsi="Wingdings" w:hint="default"/>
      </w:rPr>
    </w:lvl>
    <w:lvl w:ilvl="3" w:tplc="5A74969A">
      <w:start w:val="1"/>
      <w:numFmt w:val="bullet"/>
      <w:lvlText w:val=""/>
      <w:lvlJc w:val="left"/>
      <w:pPr>
        <w:ind w:left="2880" w:hanging="360"/>
      </w:pPr>
      <w:rPr>
        <w:rFonts w:ascii="Symbol" w:hAnsi="Symbol" w:hint="default"/>
      </w:rPr>
    </w:lvl>
    <w:lvl w:ilvl="4" w:tplc="1FF66A2E">
      <w:start w:val="1"/>
      <w:numFmt w:val="bullet"/>
      <w:lvlText w:val="o"/>
      <w:lvlJc w:val="left"/>
      <w:pPr>
        <w:ind w:left="3600" w:hanging="360"/>
      </w:pPr>
      <w:rPr>
        <w:rFonts w:ascii="Courier New" w:hAnsi="Courier New" w:hint="default"/>
      </w:rPr>
    </w:lvl>
    <w:lvl w:ilvl="5" w:tplc="D0247994">
      <w:start w:val="1"/>
      <w:numFmt w:val="bullet"/>
      <w:lvlText w:val=""/>
      <w:lvlJc w:val="left"/>
      <w:pPr>
        <w:ind w:left="4320" w:hanging="360"/>
      </w:pPr>
      <w:rPr>
        <w:rFonts w:ascii="Wingdings" w:hAnsi="Wingdings" w:hint="default"/>
      </w:rPr>
    </w:lvl>
    <w:lvl w:ilvl="6" w:tplc="A0984E22">
      <w:start w:val="1"/>
      <w:numFmt w:val="bullet"/>
      <w:lvlText w:val=""/>
      <w:lvlJc w:val="left"/>
      <w:pPr>
        <w:ind w:left="5040" w:hanging="360"/>
      </w:pPr>
      <w:rPr>
        <w:rFonts w:ascii="Symbol" w:hAnsi="Symbol" w:hint="default"/>
      </w:rPr>
    </w:lvl>
    <w:lvl w:ilvl="7" w:tplc="E00A62BA">
      <w:start w:val="1"/>
      <w:numFmt w:val="bullet"/>
      <w:lvlText w:val="o"/>
      <w:lvlJc w:val="left"/>
      <w:pPr>
        <w:ind w:left="5760" w:hanging="360"/>
      </w:pPr>
      <w:rPr>
        <w:rFonts w:ascii="Courier New" w:hAnsi="Courier New" w:hint="default"/>
      </w:rPr>
    </w:lvl>
    <w:lvl w:ilvl="8" w:tplc="03425B30">
      <w:start w:val="1"/>
      <w:numFmt w:val="bullet"/>
      <w:lvlText w:val=""/>
      <w:lvlJc w:val="left"/>
      <w:pPr>
        <w:ind w:left="6480" w:hanging="360"/>
      </w:pPr>
      <w:rPr>
        <w:rFonts w:ascii="Wingdings" w:hAnsi="Wingdings" w:hint="default"/>
      </w:rPr>
    </w:lvl>
  </w:abstractNum>
  <w:abstractNum w:abstractNumId="15" w15:restartNumberingAfterBreak="0">
    <w:nsid w:val="42AC0D55"/>
    <w:multiLevelType w:val="hybridMultilevel"/>
    <w:tmpl w:val="65C83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6413A72"/>
    <w:multiLevelType w:val="hybridMultilevel"/>
    <w:tmpl w:val="CE8C50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91A7530"/>
    <w:multiLevelType w:val="hybridMultilevel"/>
    <w:tmpl w:val="0E3ED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70201E"/>
    <w:multiLevelType w:val="hybridMultilevel"/>
    <w:tmpl w:val="C54C8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1C7699"/>
    <w:multiLevelType w:val="hybridMultilevel"/>
    <w:tmpl w:val="506C9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772283"/>
    <w:multiLevelType w:val="hybridMultilevel"/>
    <w:tmpl w:val="4948B86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7D056D2D"/>
    <w:multiLevelType w:val="hybridMultilevel"/>
    <w:tmpl w:val="9E9432F2"/>
    <w:lvl w:ilvl="0" w:tplc="BFFCD720">
      <w:start w:val="90"/>
      <w:numFmt w:val="bullet"/>
      <w:lvlText w:val=""/>
      <w:lvlJc w:val="left"/>
      <w:pPr>
        <w:ind w:left="720" w:hanging="360"/>
      </w:pPr>
      <w:rPr>
        <w:rFonts w:ascii="Symbol" w:eastAsia="Times New Roman" w:hAnsi="Symbol" w:cs="Arial" w:hint="default"/>
        <w:sz w:val="22"/>
        <w:szCs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80731089">
    <w:abstractNumId w:val="9"/>
  </w:num>
  <w:num w:numId="2" w16cid:durableId="1048845698">
    <w:abstractNumId w:val="2"/>
  </w:num>
  <w:num w:numId="3" w16cid:durableId="1730877411">
    <w:abstractNumId w:val="14"/>
  </w:num>
  <w:num w:numId="4" w16cid:durableId="841508207">
    <w:abstractNumId w:val="18"/>
  </w:num>
  <w:num w:numId="5" w16cid:durableId="310792040">
    <w:abstractNumId w:val="5"/>
  </w:num>
  <w:num w:numId="6" w16cid:durableId="15009993">
    <w:abstractNumId w:val="15"/>
  </w:num>
  <w:num w:numId="7" w16cid:durableId="1606116905">
    <w:abstractNumId w:val="1"/>
  </w:num>
  <w:num w:numId="8" w16cid:durableId="1751778894">
    <w:abstractNumId w:val="21"/>
  </w:num>
  <w:num w:numId="9" w16cid:durableId="601454195">
    <w:abstractNumId w:val="20"/>
  </w:num>
  <w:num w:numId="10" w16cid:durableId="1860702495">
    <w:abstractNumId w:val="19"/>
  </w:num>
  <w:num w:numId="11" w16cid:durableId="2115515105">
    <w:abstractNumId w:val="10"/>
  </w:num>
  <w:num w:numId="12" w16cid:durableId="1006324192">
    <w:abstractNumId w:val="17"/>
  </w:num>
  <w:num w:numId="13" w16cid:durableId="1978878390">
    <w:abstractNumId w:val="4"/>
  </w:num>
  <w:num w:numId="14" w16cid:durableId="616185386">
    <w:abstractNumId w:val="0"/>
  </w:num>
  <w:num w:numId="15" w16cid:durableId="1445272871">
    <w:abstractNumId w:val="6"/>
  </w:num>
  <w:num w:numId="16" w16cid:durableId="1290209131">
    <w:abstractNumId w:val="11"/>
  </w:num>
  <w:num w:numId="17" w16cid:durableId="1194804449">
    <w:abstractNumId w:val="13"/>
  </w:num>
  <w:num w:numId="18" w16cid:durableId="52118751">
    <w:abstractNumId w:val="16"/>
  </w:num>
  <w:num w:numId="19" w16cid:durableId="1216896883">
    <w:abstractNumId w:val="12"/>
  </w:num>
  <w:num w:numId="20" w16cid:durableId="1241252396">
    <w:abstractNumId w:val="8"/>
  </w:num>
  <w:num w:numId="21" w16cid:durableId="90905815">
    <w:abstractNumId w:val="3"/>
  </w:num>
  <w:num w:numId="22" w16cid:durableId="1159535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01"/>
    <w:rsid w:val="0000460E"/>
    <w:rsid w:val="000145FA"/>
    <w:rsid w:val="00015715"/>
    <w:rsid w:val="00016C79"/>
    <w:rsid w:val="00020EC9"/>
    <w:rsid w:val="00021C96"/>
    <w:rsid w:val="00021FFD"/>
    <w:rsid w:val="000275E3"/>
    <w:rsid w:val="0003329D"/>
    <w:rsid w:val="00037F70"/>
    <w:rsid w:val="000448DF"/>
    <w:rsid w:val="00047DBC"/>
    <w:rsid w:val="00060048"/>
    <w:rsid w:val="00064178"/>
    <w:rsid w:val="00065B87"/>
    <w:rsid w:val="00077D65"/>
    <w:rsid w:val="0008132F"/>
    <w:rsid w:val="000A142D"/>
    <w:rsid w:val="000A2943"/>
    <w:rsid w:val="000A4A4C"/>
    <w:rsid w:val="000A69DC"/>
    <w:rsid w:val="000C0D4C"/>
    <w:rsid w:val="000C7DB3"/>
    <w:rsid w:val="000D0A2E"/>
    <w:rsid w:val="000D51FF"/>
    <w:rsid w:val="000D7D4B"/>
    <w:rsid w:val="000E0C10"/>
    <w:rsid w:val="000E1C9E"/>
    <w:rsid w:val="000E3870"/>
    <w:rsid w:val="000E4536"/>
    <w:rsid w:val="000F2EC7"/>
    <w:rsid w:val="001039C4"/>
    <w:rsid w:val="001060BE"/>
    <w:rsid w:val="00110FAD"/>
    <w:rsid w:val="0011361F"/>
    <w:rsid w:val="00115322"/>
    <w:rsid w:val="001226AF"/>
    <w:rsid w:val="00122C94"/>
    <w:rsid w:val="001249EB"/>
    <w:rsid w:val="00131C3B"/>
    <w:rsid w:val="0013265C"/>
    <w:rsid w:val="001352E0"/>
    <w:rsid w:val="00135FCD"/>
    <w:rsid w:val="00136A13"/>
    <w:rsid w:val="00136DD1"/>
    <w:rsid w:val="00140816"/>
    <w:rsid w:val="00150CE7"/>
    <w:rsid w:val="001519B5"/>
    <w:rsid w:val="001532AE"/>
    <w:rsid w:val="00154CBD"/>
    <w:rsid w:val="0016071E"/>
    <w:rsid w:val="00171BB5"/>
    <w:rsid w:val="00175713"/>
    <w:rsid w:val="00182E4A"/>
    <w:rsid w:val="0019500B"/>
    <w:rsid w:val="001A492F"/>
    <w:rsid w:val="001A7451"/>
    <w:rsid w:val="001A7C07"/>
    <w:rsid w:val="001C2173"/>
    <w:rsid w:val="001C376C"/>
    <w:rsid w:val="001D00BA"/>
    <w:rsid w:val="001D2F81"/>
    <w:rsid w:val="001D7ED4"/>
    <w:rsid w:val="001E1727"/>
    <w:rsid w:val="001E1F0A"/>
    <w:rsid w:val="001E3400"/>
    <w:rsid w:val="001E3CBF"/>
    <w:rsid w:val="001F314B"/>
    <w:rsid w:val="001F4C13"/>
    <w:rsid w:val="0020216B"/>
    <w:rsid w:val="00202284"/>
    <w:rsid w:val="00204234"/>
    <w:rsid w:val="00207BC9"/>
    <w:rsid w:val="002101BC"/>
    <w:rsid w:val="002121ED"/>
    <w:rsid w:val="00212B1A"/>
    <w:rsid w:val="00213E83"/>
    <w:rsid w:val="00215BA2"/>
    <w:rsid w:val="00221DBA"/>
    <w:rsid w:val="002230CF"/>
    <w:rsid w:val="002244A0"/>
    <w:rsid w:val="002373D3"/>
    <w:rsid w:val="00237E33"/>
    <w:rsid w:val="002419E2"/>
    <w:rsid w:val="00255905"/>
    <w:rsid w:val="00261C02"/>
    <w:rsid w:val="00265DF7"/>
    <w:rsid w:val="00266D90"/>
    <w:rsid w:val="00267A08"/>
    <w:rsid w:val="00270553"/>
    <w:rsid w:val="00274405"/>
    <w:rsid w:val="002750FD"/>
    <w:rsid w:val="00284B97"/>
    <w:rsid w:val="00291A2A"/>
    <w:rsid w:val="002A0929"/>
    <w:rsid w:val="002A3A9A"/>
    <w:rsid w:val="002B24C9"/>
    <w:rsid w:val="002C37C5"/>
    <w:rsid w:val="002D7EAA"/>
    <w:rsid w:val="002E39D8"/>
    <w:rsid w:val="002E4671"/>
    <w:rsid w:val="002E704D"/>
    <w:rsid w:val="002E7320"/>
    <w:rsid w:val="002E7C0C"/>
    <w:rsid w:val="00300573"/>
    <w:rsid w:val="00300A29"/>
    <w:rsid w:val="0030628D"/>
    <w:rsid w:val="00312890"/>
    <w:rsid w:val="00315001"/>
    <w:rsid w:val="003315CF"/>
    <w:rsid w:val="00334F4B"/>
    <w:rsid w:val="00343328"/>
    <w:rsid w:val="00344D84"/>
    <w:rsid w:val="003508C3"/>
    <w:rsid w:val="00350F6B"/>
    <w:rsid w:val="00353777"/>
    <w:rsid w:val="003559E1"/>
    <w:rsid w:val="00357A49"/>
    <w:rsid w:val="00357C0D"/>
    <w:rsid w:val="00363335"/>
    <w:rsid w:val="00364184"/>
    <w:rsid w:val="00370C35"/>
    <w:rsid w:val="00370C66"/>
    <w:rsid w:val="00370C95"/>
    <w:rsid w:val="00371CF7"/>
    <w:rsid w:val="0039046E"/>
    <w:rsid w:val="003954EE"/>
    <w:rsid w:val="00396860"/>
    <w:rsid w:val="003A0B72"/>
    <w:rsid w:val="003A2C0A"/>
    <w:rsid w:val="003B7303"/>
    <w:rsid w:val="003C321E"/>
    <w:rsid w:val="003C55C7"/>
    <w:rsid w:val="003C7B76"/>
    <w:rsid w:val="003D1C3D"/>
    <w:rsid w:val="003D6BA1"/>
    <w:rsid w:val="003D7AAA"/>
    <w:rsid w:val="003D7BEE"/>
    <w:rsid w:val="003E4909"/>
    <w:rsid w:val="003F00BB"/>
    <w:rsid w:val="003F2B79"/>
    <w:rsid w:val="003F3C26"/>
    <w:rsid w:val="003F6805"/>
    <w:rsid w:val="004016C6"/>
    <w:rsid w:val="00406740"/>
    <w:rsid w:val="00407794"/>
    <w:rsid w:val="00410693"/>
    <w:rsid w:val="00413FEF"/>
    <w:rsid w:val="004226C4"/>
    <w:rsid w:val="004251FC"/>
    <w:rsid w:val="004353E5"/>
    <w:rsid w:val="0044739C"/>
    <w:rsid w:val="00451B04"/>
    <w:rsid w:val="004540B2"/>
    <w:rsid w:val="00455382"/>
    <w:rsid w:val="004627FD"/>
    <w:rsid w:val="0046776B"/>
    <w:rsid w:val="004829A6"/>
    <w:rsid w:val="004850F5"/>
    <w:rsid w:val="0048683F"/>
    <w:rsid w:val="00494132"/>
    <w:rsid w:val="004A014D"/>
    <w:rsid w:val="004A11A4"/>
    <w:rsid w:val="004B1998"/>
    <w:rsid w:val="004B48E5"/>
    <w:rsid w:val="004C0BBA"/>
    <w:rsid w:val="004C1164"/>
    <w:rsid w:val="004C2919"/>
    <w:rsid w:val="004D44CC"/>
    <w:rsid w:val="004D4E52"/>
    <w:rsid w:val="004D732F"/>
    <w:rsid w:val="004E4502"/>
    <w:rsid w:val="004E532F"/>
    <w:rsid w:val="004F4E5C"/>
    <w:rsid w:val="004F7F6A"/>
    <w:rsid w:val="005009FA"/>
    <w:rsid w:val="00500ACD"/>
    <w:rsid w:val="00501E10"/>
    <w:rsid w:val="0050331D"/>
    <w:rsid w:val="005058E5"/>
    <w:rsid w:val="00510823"/>
    <w:rsid w:val="005124AB"/>
    <w:rsid w:val="00512EE6"/>
    <w:rsid w:val="00514255"/>
    <w:rsid w:val="00515A89"/>
    <w:rsid w:val="0052234A"/>
    <w:rsid w:val="0053029A"/>
    <w:rsid w:val="005335A9"/>
    <w:rsid w:val="005451EF"/>
    <w:rsid w:val="00546FC6"/>
    <w:rsid w:val="0055153F"/>
    <w:rsid w:val="0055187B"/>
    <w:rsid w:val="00555B08"/>
    <w:rsid w:val="0055755F"/>
    <w:rsid w:val="005632EF"/>
    <w:rsid w:val="00576511"/>
    <w:rsid w:val="005819C1"/>
    <w:rsid w:val="00585E79"/>
    <w:rsid w:val="00587CCF"/>
    <w:rsid w:val="00590E6D"/>
    <w:rsid w:val="00594887"/>
    <w:rsid w:val="005A5745"/>
    <w:rsid w:val="005B06EA"/>
    <w:rsid w:val="005B0AB1"/>
    <w:rsid w:val="005B59D1"/>
    <w:rsid w:val="005D1492"/>
    <w:rsid w:val="005D50CD"/>
    <w:rsid w:val="005D6883"/>
    <w:rsid w:val="005E1667"/>
    <w:rsid w:val="005E43D6"/>
    <w:rsid w:val="005E65D6"/>
    <w:rsid w:val="005F1D77"/>
    <w:rsid w:val="005F28B1"/>
    <w:rsid w:val="00600FEA"/>
    <w:rsid w:val="00603DB3"/>
    <w:rsid w:val="00617925"/>
    <w:rsid w:val="00621556"/>
    <w:rsid w:val="00624864"/>
    <w:rsid w:val="006269F6"/>
    <w:rsid w:val="006329C8"/>
    <w:rsid w:val="006409B7"/>
    <w:rsid w:val="00643580"/>
    <w:rsid w:val="0064484D"/>
    <w:rsid w:val="00646ACF"/>
    <w:rsid w:val="006545BC"/>
    <w:rsid w:val="00656427"/>
    <w:rsid w:val="006619A1"/>
    <w:rsid w:val="0067366C"/>
    <w:rsid w:val="00675D3B"/>
    <w:rsid w:val="006867C5"/>
    <w:rsid w:val="006B2CE6"/>
    <w:rsid w:val="006B4FA3"/>
    <w:rsid w:val="006B6DE9"/>
    <w:rsid w:val="006B7D95"/>
    <w:rsid w:val="006C0118"/>
    <w:rsid w:val="006C24F2"/>
    <w:rsid w:val="006C370A"/>
    <w:rsid w:val="006C374D"/>
    <w:rsid w:val="006C6265"/>
    <w:rsid w:val="006C6310"/>
    <w:rsid w:val="006D492E"/>
    <w:rsid w:val="006D4F24"/>
    <w:rsid w:val="006E0E39"/>
    <w:rsid w:val="006E49A2"/>
    <w:rsid w:val="006E760D"/>
    <w:rsid w:val="006F0A37"/>
    <w:rsid w:val="006F24B5"/>
    <w:rsid w:val="006F417C"/>
    <w:rsid w:val="00701139"/>
    <w:rsid w:val="00701B1D"/>
    <w:rsid w:val="007038AF"/>
    <w:rsid w:val="0070500D"/>
    <w:rsid w:val="007053A8"/>
    <w:rsid w:val="00706FC7"/>
    <w:rsid w:val="0072388D"/>
    <w:rsid w:val="007270C5"/>
    <w:rsid w:val="0073270E"/>
    <w:rsid w:val="00736C2F"/>
    <w:rsid w:val="0075037F"/>
    <w:rsid w:val="0075279A"/>
    <w:rsid w:val="00752829"/>
    <w:rsid w:val="00752E68"/>
    <w:rsid w:val="00754228"/>
    <w:rsid w:val="00756BD3"/>
    <w:rsid w:val="00757087"/>
    <w:rsid w:val="00757B9A"/>
    <w:rsid w:val="007616C2"/>
    <w:rsid w:val="007665ED"/>
    <w:rsid w:val="00772F0B"/>
    <w:rsid w:val="00773944"/>
    <w:rsid w:val="00784339"/>
    <w:rsid w:val="0078592F"/>
    <w:rsid w:val="00787187"/>
    <w:rsid w:val="0079231D"/>
    <w:rsid w:val="007926EF"/>
    <w:rsid w:val="00792F8C"/>
    <w:rsid w:val="00795F4E"/>
    <w:rsid w:val="007C0D42"/>
    <w:rsid w:val="007C51B3"/>
    <w:rsid w:val="007C7977"/>
    <w:rsid w:val="007D03F7"/>
    <w:rsid w:val="007D06A1"/>
    <w:rsid w:val="007D13F0"/>
    <w:rsid w:val="007D71EF"/>
    <w:rsid w:val="007F16AE"/>
    <w:rsid w:val="00801580"/>
    <w:rsid w:val="00803DFA"/>
    <w:rsid w:val="00805711"/>
    <w:rsid w:val="008069F9"/>
    <w:rsid w:val="00811F14"/>
    <w:rsid w:val="0081684B"/>
    <w:rsid w:val="00825E5C"/>
    <w:rsid w:val="00831280"/>
    <w:rsid w:val="00842F0C"/>
    <w:rsid w:val="00844F35"/>
    <w:rsid w:val="00852E89"/>
    <w:rsid w:val="00854D10"/>
    <w:rsid w:val="00861885"/>
    <w:rsid w:val="00862B0C"/>
    <w:rsid w:val="0087267B"/>
    <w:rsid w:val="0087318C"/>
    <w:rsid w:val="0087696E"/>
    <w:rsid w:val="0088499D"/>
    <w:rsid w:val="0088586B"/>
    <w:rsid w:val="00885F01"/>
    <w:rsid w:val="008877AB"/>
    <w:rsid w:val="00891645"/>
    <w:rsid w:val="00892FC2"/>
    <w:rsid w:val="008959F7"/>
    <w:rsid w:val="008A1C17"/>
    <w:rsid w:val="008B61CF"/>
    <w:rsid w:val="008B6868"/>
    <w:rsid w:val="008C04CB"/>
    <w:rsid w:val="008C0EBC"/>
    <w:rsid w:val="008C4E8D"/>
    <w:rsid w:val="008D0395"/>
    <w:rsid w:val="008D5519"/>
    <w:rsid w:val="008E0B5C"/>
    <w:rsid w:val="008E2EEE"/>
    <w:rsid w:val="008E3AB5"/>
    <w:rsid w:val="008E40DC"/>
    <w:rsid w:val="008E43A3"/>
    <w:rsid w:val="008F1251"/>
    <w:rsid w:val="008F51E3"/>
    <w:rsid w:val="0090628F"/>
    <w:rsid w:val="00910822"/>
    <w:rsid w:val="00921BEC"/>
    <w:rsid w:val="00922620"/>
    <w:rsid w:val="00923E02"/>
    <w:rsid w:val="00937D75"/>
    <w:rsid w:val="0094684C"/>
    <w:rsid w:val="00946F59"/>
    <w:rsid w:val="00950C6A"/>
    <w:rsid w:val="00953069"/>
    <w:rsid w:val="0096329E"/>
    <w:rsid w:val="009677AA"/>
    <w:rsid w:val="0097011D"/>
    <w:rsid w:val="00982820"/>
    <w:rsid w:val="009834F4"/>
    <w:rsid w:val="0098774F"/>
    <w:rsid w:val="009918E1"/>
    <w:rsid w:val="009A7041"/>
    <w:rsid w:val="009B3262"/>
    <w:rsid w:val="009B65CF"/>
    <w:rsid w:val="009C1BFB"/>
    <w:rsid w:val="009C677A"/>
    <w:rsid w:val="009C7B47"/>
    <w:rsid w:val="009D5203"/>
    <w:rsid w:val="009E4248"/>
    <w:rsid w:val="009E582E"/>
    <w:rsid w:val="009E5A4B"/>
    <w:rsid w:val="009E73AD"/>
    <w:rsid w:val="009F5D91"/>
    <w:rsid w:val="009F65A1"/>
    <w:rsid w:val="00A03183"/>
    <w:rsid w:val="00A07F82"/>
    <w:rsid w:val="00A200D3"/>
    <w:rsid w:val="00A21898"/>
    <w:rsid w:val="00A262A9"/>
    <w:rsid w:val="00A37B45"/>
    <w:rsid w:val="00A43B53"/>
    <w:rsid w:val="00A459A2"/>
    <w:rsid w:val="00A52331"/>
    <w:rsid w:val="00A541D7"/>
    <w:rsid w:val="00A6039D"/>
    <w:rsid w:val="00A651EC"/>
    <w:rsid w:val="00A66051"/>
    <w:rsid w:val="00A70D0E"/>
    <w:rsid w:val="00A74388"/>
    <w:rsid w:val="00A74B36"/>
    <w:rsid w:val="00A87B7A"/>
    <w:rsid w:val="00A87C4C"/>
    <w:rsid w:val="00A926E6"/>
    <w:rsid w:val="00A97243"/>
    <w:rsid w:val="00AA0BB0"/>
    <w:rsid w:val="00AA4D88"/>
    <w:rsid w:val="00AA538A"/>
    <w:rsid w:val="00AA7E2A"/>
    <w:rsid w:val="00AC75A4"/>
    <w:rsid w:val="00AD14D8"/>
    <w:rsid w:val="00AD4D08"/>
    <w:rsid w:val="00AF58AF"/>
    <w:rsid w:val="00B007FD"/>
    <w:rsid w:val="00B00DA0"/>
    <w:rsid w:val="00B25CA4"/>
    <w:rsid w:val="00B32C0F"/>
    <w:rsid w:val="00B35CD4"/>
    <w:rsid w:val="00B401DE"/>
    <w:rsid w:val="00B46CC8"/>
    <w:rsid w:val="00B521E9"/>
    <w:rsid w:val="00B53304"/>
    <w:rsid w:val="00B55420"/>
    <w:rsid w:val="00B57253"/>
    <w:rsid w:val="00B57A15"/>
    <w:rsid w:val="00B57E19"/>
    <w:rsid w:val="00B67A05"/>
    <w:rsid w:val="00B726D0"/>
    <w:rsid w:val="00B73C66"/>
    <w:rsid w:val="00B92A4B"/>
    <w:rsid w:val="00B93CCE"/>
    <w:rsid w:val="00B93DFF"/>
    <w:rsid w:val="00BA3A55"/>
    <w:rsid w:val="00BB2478"/>
    <w:rsid w:val="00BB49B9"/>
    <w:rsid w:val="00BB78DA"/>
    <w:rsid w:val="00BB7DF5"/>
    <w:rsid w:val="00BC3B27"/>
    <w:rsid w:val="00BD09C1"/>
    <w:rsid w:val="00BD0F0E"/>
    <w:rsid w:val="00BD1538"/>
    <w:rsid w:val="00BD6C48"/>
    <w:rsid w:val="00BE08E8"/>
    <w:rsid w:val="00BE327B"/>
    <w:rsid w:val="00BF2264"/>
    <w:rsid w:val="00C01E8B"/>
    <w:rsid w:val="00C029C3"/>
    <w:rsid w:val="00C15838"/>
    <w:rsid w:val="00C27D49"/>
    <w:rsid w:val="00C32C25"/>
    <w:rsid w:val="00C332BD"/>
    <w:rsid w:val="00C34F96"/>
    <w:rsid w:val="00C35443"/>
    <w:rsid w:val="00C37BD2"/>
    <w:rsid w:val="00C4076D"/>
    <w:rsid w:val="00C40F35"/>
    <w:rsid w:val="00C41173"/>
    <w:rsid w:val="00C444A7"/>
    <w:rsid w:val="00C44D7E"/>
    <w:rsid w:val="00C46816"/>
    <w:rsid w:val="00C471D3"/>
    <w:rsid w:val="00C47458"/>
    <w:rsid w:val="00C516BE"/>
    <w:rsid w:val="00C5248B"/>
    <w:rsid w:val="00C60A15"/>
    <w:rsid w:val="00C67DFC"/>
    <w:rsid w:val="00C74093"/>
    <w:rsid w:val="00C80BB6"/>
    <w:rsid w:val="00C84260"/>
    <w:rsid w:val="00C93736"/>
    <w:rsid w:val="00C95619"/>
    <w:rsid w:val="00C96509"/>
    <w:rsid w:val="00CA0C19"/>
    <w:rsid w:val="00CA711F"/>
    <w:rsid w:val="00CA7710"/>
    <w:rsid w:val="00CB231E"/>
    <w:rsid w:val="00CB736F"/>
    <w:rsid w:val="00CC60BC"/>
    <w:rsid w:val="00CD09EB"/>
    <w:rsid w:val="00CD17F0"/>
    <w:rsid w:val="00CD4C43"/>
    <w:rsid w:val="00CF036D"/>
    <w:rsid w:val="00CF3121"/>
    <w:rsid w:val="00D013E7"/>
    <w:rsid w:val="00D16626"/>
    <w:rsid w:val="00D20822"/>
    <w:rsid w:val="00D2239B"/>
    <w:rsid w:val="00D25E91"/>
    <w:rsid w:val="00D35433"/>
    <w:rsid w:val="00D4199F"/>
    <w:rsid w:val="00D455C4"/>
    <w:rsid w:val="00D467FE"/>
    <w:rsid w:val="00D504A3"/>
    <w:rsid w:val="00D565C7"/>
    <w:rsid w:val="00D62BF4"/>
    <w:rsid w:val="00D6519B"/>
    <w:rsid w:val="00D66CC7"/>
    <w:rsid w:val="00D7183C"/>
    <w:rsid w:val="00D72CD5"/>
    <w:rsid w:val="00D8042A"/>
    <w:rsid w:val="00D87268"/>
    <w:rsid w:val="00DA1C1F"/>
    <w:rsid w:val="00DA64E0"/>
    <w:rsid w:val="00DB76B3"/>
    <w:rsid w:val="00DD65AC"/>
    <w:rsid w:val="00DD6C34"/>
    <w:rsid w:val="00DE02FB"/>
    <w:rsid w:val="00DE19F9"/>
    <w:rsid w:val="00DE2408"/>
    <w:rsid w:val="00DE2C27"/>
    <w:rsid w:val="00DE7A62"/>
    <w:rsid w:val="00DF0E19"/>
    <w:rsid w:val="00E04C40"/>
    <w:rsid w:val="00E129D3"/>
    <w:rsid w:val="00E2340B"/>
    <w:rsid w:val="00E2477D"/>
    <w:rsid w:val="00E2645B"/>
    <w:rsid w:val="00E56A7B"/>
    <w:rsid w:val="00E60692"/>
    <w:rsid w:val="00E60B4D"/>
    <w:rsid w:val="00E758CC"/>
    <w:rsid w:val="00E75EF9"/>
    <w:rsid w:val="00E76128"/>
    <w:rsid w:val="00E94A00"/>
    <w:rsid w:val="00E94B44"/>
    <w:rsid w:val="00EA02AA"/>
    <w:rsid w:val="00EB25DA"/>
    <w:rsid w:val="00EB3F18"/>
    <w:rsid w:val="00EC04D3"/>
    <w:rsid w:val="00EC1A6A"/>
    <w:rsid w:val="00EC5998"/>
    <w:rsid w:val="00ED1D6E"/>
    <w:rsid w:val="00EE0F3F"/>
    <w:rsid w:val="00EE4089"/>
    <w:rsid w:val="00EE6F29"/>
    <w:rsid w:val="00EF06C6"/>
    <w:rsid w:val="00F041D3"/>
    <w:rsid w:val="00F06788"/>
    <w:rsid w:val="00F1176E"/>
    <w:rsid w:val="00F157F4"/>
    <w:rsid w:val="00F20FD3"/>
    <w:rsid w:val="00F23184"/>
    <w:rsid w:val="00F30794"/>
    <w:rsid w:val="00F32D18"/>
    <w:rsid w:val="00F34F42"/>
    <w:rsid w:val="00F509A4"/>
    <w:rsid w:val="00F5356F"/>
    <w:rsid w:val="00F612E9"/>
    <w:rsid w:val="00F63A9A"/>
    <w:rsid w:val="00F71424"/>
    <w:rsid w:val="00F75CD3"/>
    <w:rsid w:val="00F772EF"/>
    <w:rsid w:val="00F82B0A"/>
    <w:rsid w:val="00F844C0"/>
    <w:rsid w:val="00F86EBE"/>
    <w:rsid w:val="00F91394"/>
    <w:rsid w:val="00F93987"/>
    <w:rsid w:val="00F93F26"/>
    <w:rsid w:val="00FA05C4"/>
    <w:rsid w:val="00FA1930"/>
    <w:rsid w:val="00FB5A5D"/>
    <w:rsid w:val="00FC0E5E"/>
    <w:rsid w:val="00FC14DF"/>
    <w:rsid w:val="00FC7305"/>
    <w:rsid w:val="00FC7892"/>
    <w:rsid w:val="00FD1813"/>
    <w:rsid w:val="00FD1DC1"/>
    <w:rsid w:val="00FD40B1"/>
    <w:rsid w:val="00FE2028"/>
    <w:rsid w:val="00FE475C"/>
    <w:rsid w:val="00FF3B5B"/>
    <w:rsid w:val="02EC06F3"/>
    <w:rsid w:val="04883354"/>
    <w:rsid w:val="07B3FFA9"/>
    <w:rsid w:val="104DA440"/>
    <w:rsid w:val="14F393D6"/>
    <w:rsid w:val="16FC3B3A"/>
    <w:rsid w:val="183C6609"/>
    <w:rsid w:val="1903B1D9"/>
    <w:rsid w:val="1A9EAF4D"/>
    <w:rsid w:val="25E6BCAC"/>
    <w:rsid w:val="279CE5D0"/>
    <w:rsid w:val="293D0902"/>
    <w:rsid w:val="29F0E3F5"/>
    <w:rsid w:val="2A071248"/>
    <w:rsid w:val="2E5E6B29"/>
    <w:rsid w:val="3121C24C"/>
    <w:rsid w:val="33E317C9"/>
    <w:rsid w:val="3A40F4EE"/>
    <w:rsid w:val="3BBCA882"/>
    <w:rsid w:val="40996C7E"/>
    <w:rsid w:val="483A4BAD"/>
    <w:rsid w:val="4B585246"/>
    <w:rsid w:val="4BE2B590"/>
    <w:rsid w:val="4F894168"/>
    <w:rsid w:val="5270FE4B"/>
    <w:rsid w:val="5600BE0F"/>
    <w:rsid w:val="5D7B5B4D"/>
    <w:rsid w:val="5EAF01A6"/>
    <w:rsid w:val="5EB8A2BF"/>
    <w:rsid w:val="6083B695"/>
    <w:rsid w:val="6259E5C7"/>
    <w:rsid w:val="659895EA"/>
    <w:rsid w:val="663BA18B"/>
    <w:rsid w:val="689E3626"/>
    <w:rsid w:val="69428F98"/>
    <w:rsid w:val="6F1358D1"/>
    <w:rsid w:val="70B7FCB1"/>
    <w:rsid w:val="71256D2A"/>
    <w:rsid w:val="7838C7CE"/>
    <w:rsid w:val="79D919AD"/>
    <w:rsid w:val="7CE7EA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FD634"/>
  <w15:chartTrackingRefBased/>
  <w15:docId w15:val="{B480B86F-676E-450E-8074-1E32D41E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0D"/>
    <w:pPr>
      <w:spacing w:after="0" w:line="240" w:lineRule="auto"/>
      <w:jc w:val="center"/>
    </w:pPr>
    <w:rPr>
      <w:rFonts w:ascii="Helvetica LT Std Cond" w:eastAsia="Times New Roman" w:hAnsi="Helvetica LT Std Cond" w:cs="Arial"/>
      <w:bCs/>
    </w:rPr>
  </w:style>
  <w:style w:type="paragraph" w:styleId="Heading1">
    <w:name w:val="heading 1"/>
    <w:basedOn w:val="Title"/>
    <w:next w:val="Normal"/>
    <w:link w:val="Heading1Char"/>
    <w:uiPriority w:val="9"/>
    <w:qFormat/>
    <w:rsid w:val="0044739C"/>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001"/>
    <w:pPr>
      <w:tabs>
        <w:tab w:val="center" w:pos="4513"/>
        <w:tab w:val="right" w:pos="9026"/>
      </w:tabs>
    </w:pPr>
  </w:style>
  <w:style w:type="character" w:customStyle="1" w:styleId="HeaderChar">
    <w:name w:val="Header Char"/>
    <w:basedOn w:val="DefaultParagraphFont"/>
    <w:link w:val="Header"/>
    <w:uiPriority w:val="99"/>
    <w:rsid w:val="00315001"/>
  </w:style>
  <w:style w:type="paragraph" w:styleId="Footer">
    <w:name w:val="footer"/>
    <w:basedOn w:val="Normal"/>
    <w:link w:val="FooterChar"/>
    <w:uiPriority w:val="99"/>
    <w:unhideWhenUsed/>
    <w:rsid w:val="00315001"/>
    <w:pPr>
      <w:tabs>
        <w:tab w:val="center" w:pos="4513"/>
        <w:tab w:val="right" w:pos="9026"/>
      </w:tabs>
    </w:pPr>
  </w:style>
  <w:style w:type="character" w:customStyle="1" w:styleId="FooterChar">
    <w:name w:val="Footer Char"/>
    <w:basedOn w:val="DefaultParagraphFont"/>
    <w:link w:val="Footer"/>
    <w:uiPriority w:val="99"/>
    <w:rsid w:val="00315001"/>
  </w:style>
  <w:style w:type="character" w:styleId="Hyperlink">
    <w:name w:val="Hyperlink"/>
    <w:basedOn w:val="DefaultParagraphFont"/>
    <w:uiPriority w:val="99"/>
    <w:unhideWhenUsed/>
    <w:rsid w:val="00315001"/>
    <w:rPr>
      <w:color w:val="0563C1" w:themeColor="hyperlink"/>
      <w:u w:val="single"/>
    </w:rPr>
  </w:style>
  <w:style w:type="character" w:styleId="UnresolvedMention">
    <w:name w:val="Unresolved Mention"/>
    <w:basedOn w:val="DefaultParagraphFont"/>
    <w:uiPriority w:val="99"/>
    <w:semiHidden/>
    <w:unhideWhenUsed/>
    <w:rsid w:val="00315001"/>
    <w:rPr>
      <w:color w:val="605E5C"/>
      <w:shd w:val="clear" w:color="auto" w:fill="E1DFDD"/>
    </w:rPr>
  </w:style>
  <w:style w:type="paragraph" w:styleId="Title">
    <w:name w:val="Title"/>
    <w:basedOn w:val="Normal"/>
    <w:next w:val="Normal"/>
    <w:link w:val="TitleChar"/>
    <w:uiPriority w:val="10"/>
    <w:qFormat/>
    <w:rsid w:val="00585E79"/>
    <w:pPr>
      <w:spacing w:before="120" w:after="120"/>
    </w:pPr>
    <w:rPr>
      <w:b/>
      <w:bCs w:val="0"/>
      <w:color w:val="000000" w:themeColor="text1"/>
      <w:sz w:val="32"/>
      <w:szCs w:val="32"/>
      <w:lang w:val="en-CH"/>
    </w:rPr>
  </w:style>
  <w:style w:type="character" w:customStyle="1" w:styleId="TitleChar">
    <w:name w:val="Title Char"/>
    <w:basedOn w:val="DefaultParagraphFont"/>
    <w:link w:val="Title"/>
    <w:uiPriority w:val="10"/>
    <w:rsid w:val="00585E79"/>
    <w:rPr>
      <w:rFonts w:ascii="Helvetica LT Std Cond" w:eastAsia="Times New Roman" w:hAnsi="Helvetica LT Std Cond" w:cs="Arial"/>
      <w:b/>
      <w:color w:val="000000" w:themeColor="text1"/>
      <w:sz w:val="32"/>
      <w:szCs w:val="32"/>
      <w:lang w:val="en-CH"/>
    </w:rPr>
  </w:style>
  <w:style w:type="paragraph" w:styleId="Subtitle">
    <w:name w:val="Subtitle"/>
    <w:basedOn w:val="Normal"/>
    <w:next w:val="Normal"/>
    <w:link w:val="SubtitleChar"/>
    <w:uiPriority w:val="11"/>
    <w:qFormat/>
    <w:rsid w:val="00065B87"/>
    <w:rPr>
      <w:b/>
      <w:bCs w:val="0"/>
      <w:color w:val="000000" w:themeColor="text1"/>
      <w:lang w:val="en-US"/>
    </w:rPr>
  </w:style>
  <w:style w:type="character" w:customStyle="1" w:styleId="SubtitleChar">
    <w:name w:val="Subtitle Char"/>
    <w:basedOn w:val="DefaultParagraphFont"/>
    <w:link w:val="Subtitle"/>
    <w:uiPriority w:val="11"/>
    <w:rsid w:val="00065B87"/>
    <w:rPr>
      <w:rFonts w:ascii="Helvetica LT Std Cond" w:eastAsia="Times New Roman" w:hAnsi="Helvetica LT Std Cond" w:cs="Arial"/>
      <w:b/>
      <w:color w:val="000000" w:themeColor="text1"/>
      <w:lang w:val="en-US"/>
    </w:rPr>
  </w:style>
  <w:style w:type="table" w:styleId="TableGrid">
    <w:name w:val="Table Grid"/>
    <w:basedOn w:val="TableNormal"/>
    <w:uiPriority w:val="39"/>
    <w:rsid w:val="0031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500D"/>
    <w:rPr>
      <w:color w:val="808080"/>
    </w:rPr>
  </w:style>
  <w:style w:type="paragraph" w:customStyle="1" w:styleId="tabletitle">
    <w:name w:val="table title"/>
    <w:basedOn w:val="Normal"/>
    <w:link w:val="tabletitleChar"/>
    <w:qFormat/>
    <w:rsid w:val="008C4E8D"/>
    <w:pPr>
      <w:jc w:val="left"/>
    </w:pPr>
    <w:rPr>
      <w:b/>
      <w:bCs w:val="0"/>
    </w:rPr>
  </w:style>
  <w:style w:type="character" w:styleId="CommentReference">
    <w:name w:val="annotation reference"/>
    <w:basedOn w:val="DefaultParagraphFont"/>
    <w:uiPriority w:val="99"/>
    <w:semiHidden/>
    <w:unhideWhenUsed/>
    <w:rsid w:val="00A43B53"/>
    <w:rPr>
      <w:sz w:val="16"/>
      <w:szCs w:val="16"/>
    </w:rPr>
  </w:style>
  <w:style w:type="character" w:customStyle="1" w:styleId="tabletitleChar">
    <w:name w:val="table title Char"/>
    <w:basedOn w:val="DefaultParagraphFont"/>
    <w:link w:val="tabletitle"/>
    <w:rsid w:val="008C4E8D"/>
    <w:rPr>
      <w:rFonts w:ascii="Helvetica LT Std Cond" w:eastAsia="Times New Roman" w:hAnsi="Helvetica LT Std Cond" w:cs="Arial"/>
      <w:b/>
    </w:rPr>
  </w:style>
  <w:style w:type="paragraph" w:styleId="CommentText">
    <w:name w:val="annotation text"/>
    <w:basedOn w:val="Normal"/>
    <w:link w:val="CommentTextChar"/>
    <w:uiPriority w:val="99"/>
    <w:unhideWhenUsed/>
    <w:rsid w:val="00A43B53"/>
    <w:pPr>
      <w:jc w:val="both"/>
    </w:pPr>
    <w:rPr>
      <w:rFonts w:eastAsiaTheme="minorHAnsi" w:cstheme="minorBidi"/>
      <w:bCs w:val="0"/>
      <w:sz w:val="20"/>
      <w:szCs w:val="20"/>
    </w:rPr>
  </w:style>
  <w:style w:type="character" w:customStyle="1" w:styleId="CommentTextChar">
    <w:name w:val="Comment Text Char"/>
    <w:basedOn w:val="DefaultParagraphFont"/>
    <w:link w:val="CommentText"/>
    <w:uiPriority w:val="99"/>
    <w:rsid w:val="00A43B53"/>
    <w:rPr>
      <w:rFonts w:ascii="Helvetica LT Std Cond" w:hAnsi="Helvetica LT Std Cond"/>
      <w:sz w:val="20"/>
      <w:szCs w:val="20"/>
    </w:rPr>
  </w:style>
  <w:style w:type="paragraph" w:styleId="ListParagraph">
    <w:name w:val="List Paragraph"/>
    <w:basedOn w:val="Normal"/>
    <w:uiPriority w:val="34"/>
    <w:qFormat/>
    <w:rsid w:val="00396860"/>
    <w:pPr>
      <w:ind w:left="720"/>
      <w:contextualSpacing/>
    </w:pPr>
  </w:style>
  <w:style w:type="paragraph" w:customStyle="1" w:styleId="paragraph">
    <w:name w:val="paragraph"/>
    <w:basedOn w:val="Normal"/>
    <w:rsid w:val="00F93F26"/>
    <w:pPr>
      <w:spacing w:before="100" w:beforeAutospacing="1" w:after="100" w:afterAutospacing="1"/>
      <w:jc w:val="left"/>
    </w:pPr>
    <w:rPr>
      <w:rFonts w:ascii="Calibri" w:eastAsiaTheme="minorHAnsi" w:hAnsi="Calibri" w:cs="Calibri"/>
      <w:bCs w:val="0"/>
    </w:rPr>
  </w:style>
  <w:style w:type="character" w:customStyle="1" w:styleId="normaltextrun">
    <w:name w:val="normaltextrun"/>
    <w:basedOn w:val="DefaultParagraphFont"/>
    <w:rsid w:val="00F93F26"/>
  </w:style>
  <w:style w:type="character" w:customStyle="1" w:styleId="eop">
    <w:name w:val="eop"/>
    <w:basedOn w:val="DefaultParagraphFont"/>
    <w:rsid w:val="00F93F26"/>
  </w:style>
  <w:style w:type="character" w:styleId="FollowedHyperlink">
    <w:name w:val="FollowedHyperlink"/>
    <w:basedOn w:val="DefaultParagraphFont"/>
    <w:uiPriority w:val="99"/>
    <w:semiHidden/>
    <w:unhideWhenUsed/>
    <w:rsid w:val="006B4FA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F06C6"/>
    <w:pPr>
      <w:jc w:val="center"/>
    </w:pPr>
    <w:rPr>
      <w:rFonts w:eastAsia="Times New Roman" w:cs="Arial"/>
      <w:b/>
      <w:bCs/>
    </w:rPr>
  </w:style>
  <w:style w:type="character" w:customStyle="1" w:styleId="CommentSubjectChar">
    <w:name w:val="Comment Subject Char"/>
    <w:basedOn w:val="CommentTextChar"/>
    <w:link w:val="CommentSubject"/>
    <w:uiPriority w:val="99"/>
    <w:semiHidden/>
    <w:rsid w:val="00EF06C6"/>
    <w:rPr>
      <w:rFonts w:ascii="Helvetica LT Std Cond" w:eastAsia="Times New Roman" w:hAnsi="Helvetica LT Std Cond" w:cs="Arial"/>
      <w:b/>
      <w:bCs/>
      <w:sz w:val="20"/>
      <w:szCs w:val="20"/>
    </w:rPr>
  </w:style>
  <w:style w:type="character" w:customStyle="1" w:styleId="Heading1Char">
    <w:name w:val="Heading 1 Char"/>
    <w:basedOn w:val="DefaultParagraphFont"/>
    <w:link w:val="Heading1"/>
    <w:uiPriority w:val="9"/>
    <w:rsid w:val="0044739C"/>
    <w:rPr>
      <w:rFonts w:ascii="Helvetica LT Std Cond" w:eastAsia="Times New Roman" w:hAnsi="Helvetica LT Std Cond" w:cs="Arial"/>
      <w:b/>
      <w:color w:val="000000" w:themeColor="text1"/>
      <w:sz w:val="32"/>
      <w:szCs w:val="32"/>
      <w:lang w:val="en-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79314">
      <w:bodyDiv w:val="1"/>
      <w:marLeft w:val="0"/>
      <w:marRight w:val="0"/>
      <w:marTop w:val="0"/>
      <w:marBottom w:val="0"/>
      <w:divBdr>
        <w:top w:val="none" w:sz="0" w:space="0" w:color="auto"/>
        <w:left w:val="none" w:sz="0" w:space="0" w:color="auto"/>
        <w:bottom w:val="none" w:sz="0" w:space="0" w:color="auto"/>
        <w:right w:val="none" w:sz="0" w:space="0" w:color="auto"/>
      </w:divBdr>
    </w:div>
    <w:div w:id="10358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mo.org/about-esmo/organisational-structure/esmo-counci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tellites@esmo.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934C923BF74FDE972BABEDE958D5C5"/>
        <w:category>
          <w:name w:val="General"/>
          <w:gallery w:val="placeholder"/>
        </w:category>
        <w:types>
          <w:type w:val="bbPlcHdr"/>
        </w:types>
        <w:behaviors>
          <w:behavior w:val="content"/>
        </w:behaviors>
        <w:guid w:val="{1444185E-5D3D-4B27-93D8-7B5CD830DBB6}"/>
      </w:docPartPr>
      <w:docPartBody>
        <w:p w:rsidR="00F62824" w:rsidRDefault="000660E5" w:rsidP="000660E5">
          <w:pPr>
            <w:pStyle w:val="C7934C923BF74FDE972BABEDE958D5C5"/>
          </w:pPr>
          <w:r w:rsidRPr="00643D39">
            <w:rPr>
              <w:rStyle w:val="PlaceholderText"/>
            </w:rPr>
            <w:t>Click or tap here to enter text.</w:t>
          </w:r>
        </w:p>
      </w:docPartBody>
    </w:docPart>
    <w:docPart>
      <w:docPartPr>
        <w:name w:val="B041A0B9196B444BAD3251107CFDC444"/>
        <w:category>
          <w:name w:val="General"/>
          <w:gallery w:val="placeholder"/>
        </w:category>
        <w:types>
          <w:type w:val="bbPlcHdr"/>
        </w:types>
        <w:behaviors>
          <w:behavior w:val="content"/>
        </w:behaviors>
        <w:guid w:val="{0F954C0C-06E3-443C-8690-53957F9547A1}"/>
      </w:docPartPr>
      <w:docPartBody>
        <w:p w:rsidR="00F62824" w:rsidRDefault="000660E5" w:rsidP="000660E5">
          <w:pPr>
            <w:pStyle w:val="B041A0B9196B444BAD3251107CFDC444"/>
          </w:pPr>
          <w:r w:rsidRPr="00643D39">
            <w:rPr>
              <w:rStyle w:val="PlaceholderText"/>
            </w:rPr>
            <w:t>Click or tap here to enter text.</w:t>
          </w:r>
        </w:p>
      </w:docPartBody>
    </w:docPart>
    <w:docPart>
      <w:docPartPr>
        <w:name w:val="F90427C6829D427DBC658D6AA6D52AE1"/>
        <w:category>
          <w:name w:val="General"/>
          <w:gallery w:val="placeholder"/>
        </w:category>
        <w:types>
          <w:type w:val="bbPlcHdr"/>
        </w:types>
        <w:behaviors>
          <w:behavior w:val="content"/>
        </w:behaviors>
        <w:guid w:val="{50942402-671B-4AA0-81CF-9F34047893B7}"/>
      </w:docPartPr>
      <w:docPartBody>
        <w:p w:rsidR="00F62824" w:rsidRDefault="000660E5" w:rsidP="000660E5">
          <w:pPr>
            <w:pStyle w:val="F90427C6829D427DBC658D6AA6D52AE1"/>
          </w:pPr>
          <w:r w:rsidRPr="00643D39">
            <w:rPr>
              <w:rStyle w:val="PlaceholderText"/>
            </w:rPr>
            <w:t>Click or tap here to enter text.</w:t>
          </w:r>
        </w:p>
      </w:docPartBody>
    </w:docPart>
    <w:docPart>
      <w:docPartPr>
        <w:name w:val="1958883DB45A4544A5E4F9806FF528D1"/>
        <w:category>
          <w:name w:val="General"/>
          <w:gallery w:val="placeholder"/>
        </w:category>
        <w:types>
          <w:type w:val="bbPlcHdr"/>
        </w:types>
        <w:behaviors>
          <w:behavior w:val="content"/>
        </w:behaviors>
        <w:guid w:val="{E3B2A1A6-1BA5-4FAC-A074-BF646DA38583}"/>
      </w:docPartPr>
      <w:docPartBody>
        <w:p w:rsidR="00F62824" w:rsidRDefault="000660E5" w:rsidP="000660E5">
          <w:pPr>
            <w:pStyle w:val="1958883DB45A4544A5E4F9806FF528D1"/>
          </w:pPr>
          <w:r w:rsidRPr="00643D39">
            <w:rPr>
              <w:rStyle w:val="PlaceholderText"/>
            </w:rPr>
            <w:t>Click or tap here to enter text.</w:t>
          </w:r>
        </w:p>
      </w:docPartBody>
    </w:docPart>
    <w:docPart>
      <w:docPartPr>
        <w:name w:val="438ACB20303F48C2B7C31FC3AC6B5CB2"/>
        <w:category>
          <w:name w:val="General"/>
          <w:gallery w:val="placeholder"/>
        </w:category>
        <w:types>
          <w:type w:val="bbPlcHdr"/>
        </w:types>
        <w:behaviors>
          <w:behavior w:val="content"/>
        </w:behaviors>
        <w:guid w:val="{19F07BDB-A5EA-4C55-9A67-BA18B77A624B}"/>
      </w:docPartPr>
      <w:docPartBody>
        <w:p w:rsidR="00F62824" w:rsidRDefault="000660E5" w:rsidP="000660E5">
          <w:pPr>
            <w:pStyle w:val="438ACB20303F48C2B7C31FC3AC6B5CB2"/>
          </w:pPr>
          <w:r w:rsidRPr="00643D39">
            <w:rPr>
              <w:rStyle w:val="PlaceholderText"/>
            </w:rPr>
            <w:t>Click or tap here to enter text.</w:t>
          </w:r>
        </w:p>
      </w:docPartBody>
    </w:docPart>
    <w:docPart>
      <w:docPartPr>
        <w:name w:val="71A2D6C070F9408CB998A7B0DC0301DA"/>
        <w:category>
          <w:name w:val="General"/>
          <w:gallery w:val="placeholder"/>
        </w:category>
        <w:types>
          <w:type w:val="bbPlcHdr"/>
        </w:types>
        <w:behaviors>
          <w:behavior w:val="content"/>
        </w:behaviors>
        <w:guid w:val="{CE80CFC2-2FDC-4444-B866-621FB7B5ED57}"/>
      </w:docPartPr>
      <w:docPartBody>
        <w:p w:rsidR="00F62824" w:rsidRDefault="000660E5" w:rsidP="000660E5">
          <w:pPr>
            <w:pStyle w:val="71A2D6C070F9408CB998A7B0DC0301DA"/>
          </w:pPr>
          <w:r w:rsidRPr="00643D39">
            <w:rPr>
              <w:rStyle w:val="PlaceholderText"/>
            </w:rPr>
            <w:t>Click or tap here to enter text.</w:t>
          </w:r>
        </w:p>
      </w:docPartBody>
    </w:docPart>
    <w:docPart>
      <w:docPartPr>
        <w:name w:val="4AFAB5D5562D465D92B3D6007C9AC23C"/>
        <w:category>
          <w:name w:val="General"/>
          <w:gallery w:val="placeholder"/>
        </w:category>
        <w:types>
          <w:type w:val="bbPlcHdr"/>
        </w:types>
        <w:behaviors>
          <w:behavior w:val="content"/>
        </w:behaviors>
        <w:guid w:val="{70B5E51B-399B-498C-802B-196428972265}"/>
      </w:docPartPr>
      <w:docPartBody>
        <w:p w:rsidR="00F62824" w:rsidRDefault="000660E5" w:rsidP="000660E5">
          <w:pPr>
            <w:pStyle w:val="4AFAB5D5562D465D92B3D6007C9AC23C"/>
          </w:pPr>
          <w:r w:rsidRPr="00643D39">
            <w:rPr>
              <w:rStyle w:val="PlaceholderText"/>
            </w:rPr>
            <w:t>Click or tap here to enter text.</w:t>
          </w:r>
        </w:p>
      </w:docPartBody>
    </w:docPart>
    <w:docPart>
      <w:docPartPr>
        <w:name w:val="3AD7E2DFB95244ABAE6658CD1DAB46EF"/>
        <w:category>
          <w:name w:val="General"/>
          <w:gallery w:val="placeholder"/>
        </w:category>
        <w:types>
          <w:type w:val="bbPlcHdr"/>
        </w:types>
        <w:behaviors>
          <w:behavior w:val="content"/>
        </w:behaviors>
        <w:guid w:val="{BFF97B69-0F5D-4F53-A477-303D8597D810}"/>
      </w:docPartPr>
      <w:docPartBody>
        <w:p w:rsidR="00F62824" w:rsidRDefault="000660E5" w:rsidP="000660E5">
          <w:pPr>
            <w:pStyle w:val="3AD7E2DFB95244ABAE6658CD1DAB46EF"/>
          </w:pPr>
          <w:r w:rsidRPr="00643D39">
            <w:rPr>
              <w:rStyle w:val="PlaceholderText"/>
            </w:rPr>
            <w:t>Click or tap here to enter text.</w:t>
          </w:r>
        </w:p>
      </w:docPartBody>
    </w:docPart>
    <w:docPart>
      <w:docPartPr>
        <w:name w:val="A7A8C8F3A4374627B792DA198BA9B8BD"/>
        <w:category>
          <w:name w:val="General"/>
          <w:gallery w:val="placeholder"/>
        </w:category>
        <w:types>
          <w:type w:val="bbPlcHdr"/>
        </w:types>
        <w:behaviors>
          <w:behavior w:val="content"/>
        </w:behaviors>
        <w:guid w:val="{B5ED2BE1-829E-4C8C-9457-5D414FD28077}"/>
      </w:docPartPr>
      <w:docPartBody>
        <w:p w:rsidR="00F62824" w:rsidRDefault="000660E5" w:rsidP="000660E5">
          <w:pPr>
            <w:pStyle w:val="A7A8C8F3A4374627B792DA198BA9B8BD"/>
          </w:pPr>
          <w:r w:rsidRPr="00643D39">
            <w:rPr>
              <w:rStyle w:val="PlaceholderText"/>
            </w:rPr>
            <w:t>Click or tap here to enter text.</w:t>
          </w:r>
        </w:p>
      </w:docPartBody>
    </w:docPart>
    <w:docPart>
      <w:docPartPr>
        <w:name w:val="98D94D87A20C4458B98D328591072304"/>
        <w:category>
          <w:name w:val="General"/>
          <w:gallery w:val="placeholder"/>
        </w:category>
        <w:types>
          <w:type w:val="bbPlcHdr"/>
        </w:types>
        <w:behaviors>
          <w:behavior w:val="content"/>
        </w:behaviors>
        <w:guid w:val="{6443616B-5E40-4332-AD4F-FCD5D3AB0A0C}"/>
      </w:docPartPr>
      <w:docPartBody>
        <w:p w:rsidR="00F62824" w:rsidRDefault="000660E5" w:rsidP="000660E5">
          <w:pPr>
            <w:pStyle w:val="98D94D87A20C4458B98D328591072304"/>
          </w:pPr>
          <w:r w:rsidRPr="00643D39">
            <w:rPr>
              <w:rStyle w:val="PlaceholderText"/>
            </w:rPr>
            <w:t>Click or tap here to enter text.</w:t>
          </w:r>
        </w:p>
      </w:docPartBody>
    </w:docPart>
    <w:docPart>
      <w:docPartPr>
        <w:name w:val="1BD643501BA044D780FF8D58F5F0D788"/>
        <w:category>
          <w:name w:val="General"/>
          <w:gallery w:val="placeholder"/>
        </w:category>
        <w:types>
          <w:type w:val="bbPlcHdr"/>
        </w:types>
        <w:behaviors>
          <w:behavior w:val="content"/>
        </w:behaviors>
        <w:guid w:val="{667580FF-AD82-4BB8-9D38-E2AFEE588D57}"/>
      </w:docPartPr>
      <w:docPartBody>
        <w:p w:rsidR="00F62824" w:rsidRDefault="000660E5" w:rsidP="000660E5">
          <w:pPr>
            <w:pStyle w:val="1BD643501BA044D780FF8D58F5F0D788"/>
          </w:pPr>
          <w:r w:rsidRPr="00643D39">
            <w:rPr>
              <w:rStyle w:val="PlaceholderText"/>
            </w:rPr>
            <w:t>Click or tap here to enter text.</w:t>
          </w:r>
        </w:p>
      </w:docPartBody>
    </w:docPart>
    <w:docPart>
      <w:docPartPr>
        <w:name w:val="E7BD34819F5F455BA488C96801D5DDAA"/>
        <w:category>
          <w:name w:val="General"/>
          <w:gallery w:val="placeholder"/>
        </w:category>
        <w:types>
          <w:type w:val="bbPlcHdr"/>
        </w:types>
        <w:behaviors>
          <w:behavior w:val="content"/>
        </w:behaviors>
        <w:guid w:val="{FEF374D3-3750-4E21-8BE0-C32081AEE918}"/>
      </w:docPartPr>
      <w:docPartBody>
        <w:p w:rsidR="00F62824" w:rsidRDefault="000660E5" w:rsidP="000660E5">
          <w:pPr>
            <w:pStyle w:val="E7BD34819F5F455BA488C96801D5DDAA"/>
          </w:pPr>
          <w:r w:rsidRPr="00643D39">
            <w:rPr>
              <w:rStyle w:val="PlaceholderText"/>
            </w:rPr>
            <w:t>Click or tap here to enter text.</w:t>
          </w:r>
        </w:p>
      </w:docPartBody>
    </w:docPart>
    <w:docPart>
      <w:docPartPr>
        <w:name w:val="23CF788999BE4223BA36F4122B17693F"/>
        <w:category>
          <w:name w:val="General"/>
          <w:gallery w:val="placeholder"/>
        </w:category>
        <w:types>
          <w:type w:val="bbPlcHdr"/>
        </w:types>
        <w:behaviors>
          <w:behavior w:val="content"/>
        </w:behaviors>
        <w:guid w:val="{EF46468C-5412-4F06-88B4-5AA8F70050B0}"/>
      </w:docPartPr>
      <w:docPartBody>
        <w:p w:rsidR="00F62824" w:rsidRDefault="000660E5" w:rsidP="000660E5">
          <w:pPr>
            <w:pStyle w:val="23CF788999BE4223BA36F4122B17693F"/>
          </w:pPr>
          <w:r w:rsidRPr="00643D39">
            <w:rPr>
              <w:rStyle w:val="PlaceholderText"/>
            </w:rPr>
            <w:t>Click or tap here to enter text.</w:t>
          </w:r>
        </w:p>
      </w:docPartBody>
    </w:docPart>
    <w:docPart>
      <w:docPartPr>
        <w:name w:val="7CDD69F65AFC43ACB28D8F92BE11D791"/>
        <w:category>
          <w:name w:val="General"/>
          <w:gallery w:val="placeholder"/>
        </w:category>
        <w:types>
          <w:type w:val="bbPlcHdr"/>
        </w:types>
        <w:behaviors>
          <w:behavior w:val="content"/>
        </w:behaviors>
        <w:guid w:val="{634B3991-CBAF-4BAE-A9AC-160236AE4020}"/>
      </w:docPartPr>
      <w:docPartBody>
        <w:p w:rsidR="00F62824" w:rsidRDefault="000660E5" w:rsidP="000660E5">
          <w:pPr>
            <w:pStyle w:val="7CDD69F65AFC43ACB28D8F92BE11D791"/>
          </w:pPr>
          <w:r w:rsidRPr="00643D39">
            <w:rPr>
              <w:rStyle w:val="PlaceholderText"/>
            </w:rPr>
            <w:t>Click or tap here to enter text.</w:t>
          </w:r>
        </w:p>
      </w:docPartBody>
    </w:docPart>
    <w:docPart>
      <w:docPartPr>
        <w:name w:val="2D3416F98EEA46B7BE391AACA99C8B47"/>
        <w:category>
          <w:name w:val="General"/>
          <w:gallery w:val="placeholder"/>
        </w:category>
        <w:types>
          <w:type w:val="bbPlcHdr"/>
        </w:types>
        <w:behaviors>
          <w:behavior w:val="content"/>
        </w:behaviors>
        <w:guid w:val="{06A9E637-A3B3-4DCA-BA47-72BA1E514F2F}"/>
      </w:docPartPr>
      <w:docPartBody>
        <w:p w:rsidR="00F62824" w:rsidRDefault="000660E5" w:rsidP="000660E5">
          <w:pPr>
            <w:pStyle w:val="2D3416F98EEA46B7BE391AACA99C8B47"/>
          </w:pPr>
          <w:r w:rsidRPr="00643D39">
            <w:rPr>
              <w:rStyle w:val="PlaceholderText"/>
            </w:rPr>
            <w:t>Click or tap here to enter text.</w:t>
          </w:r>
        </w:p>
      </w:docPartBody>
    </w:docPart>
    <w:docPart>
      <w:docPartPr>
        <w:name w:val="46405AABF2EE4B2DB0FAD975FEBCC072"/>
        <w:category>
          <w:name w:val="General"/>
          <w:gallery w:val="placeholder"/>
        </w:category>
        <w:types>
          <w:type w:val="bbPlcHdr"/>
        </w:types>
        <w:behaviors>
          <w:behavior w:val="content"/>
        </w:behaviors>
        <w:guid w:val="{07EDF193-1E59-4D9B-8C7D-D468CA670E0B}"/>
      </w:docPartPr>
      <w:docPartBody>
        <w:p w:rsidR="00F62824" w:rsidRDefault="000660E5" w:rsidP="000660E5">
          <w:pPr>
            <w:pStyle w:val="46405AABF2EE4B2DB0FAD975FEBCC072"/>
          </w:pPr>
          <w:r w:rsidRPr="00643D39">
            <w:rPr>
              <w:rStyle w:val="PlaceholderText"/>
            </w:rPr>
            <w:t>Click or tap here to enter text.</w:t>
          </w:r>
        </w:p>
      </w:docPartBody>
    </w:docPart>
    <w:docPart>
      <w:docPartPr>
        <w:name w:val="360F9F9253D34862823DFBA7DD4C194F"/>
        <w:category>
          <w:name w:val="General"/>
          <w:gallery w:val="placeholder"/>
        </w:category>
        <w:types>
          <w:type w:val="bbPlcHdr"/>
        </w:types>
        <w:behaviors>
          <w:behavior w:val="content"/>
        </w:behaviors>
        <w:guid w:val="{8AE8925B-D0E1-4EAE-9190-D87786A4701A}"/>
      </w:docPartPr>
      <w:docPartBody>
        <w:p w:rsidR="00F62824" w:rsidRDefault="000660E5" w:rsidP="000660E5">
          <w:pPr>
            <w:pStyle w:val="360F9F9253D34862823DFBA7DD4C194F"/>
          </w:pPr>
          <w:r w:rsidRPr="00643D39">
            <w:rPr>
              <w:rStyle w:val="PlaceholderText"/>
            </w:rPr>
            <w:t>Click or tap here to enter text.</w:t>
          </w:r>
        </w:p>
      </w:docPartBody>
    </w:docPart>
    <w:docPart>
      <w:docPartPr>
        <w:name w:val="6F5BB208B6CE4020BE31C7F985D6CDA0"/>
        <w:category>
          <w:name w:val="General"/>
          <w:gallery w:val="placeholder"/>
        </w:category>
        <w:types>
          <w:type w:val="bbPlcHdr"/>
        </w:types>
        <w:behaviors>
          <w:behavior w:val="content"/>
        </w:behaviors>
        <w:guid w:val="{87FE8507-ED5F-4BBF-9CEC-A15F10CC9FDE}"/>
      </w:docPartPr>
      <w:docPartBody>
        <w:p w:rsidR="00F62824" w:rsidRDefault="000660E5" w:rsidP="000660E5">
          <w:pPr>
            <w:pStyle w:val="6F5BB208B6CE4020BE31C7F985D6CDA0"/>
          </w:pPr>
          <w:r w:rsidRPr="00643D39">
            <w:rPr>
              <w:rStyle w:val="PlaceholderText"/>
            </w:rPr>
            <w:t>Click or tap here to enter text.</w:t>
          </w:r>
        </w:p>
      </w:docPartBody>
    </w:docPart>
    <w:docPart>
      <w:docPartPr>
        <w:name w:val="C48D3DB684814640A2FA46B6E575BACE"/>
        <w:category>
          <w:name w:val="General"/>
          <w:gallery w:val="placeholder"/>
        </w:category>
        <w:types>
          <w:type w:val="bbPlcHdr"/>
        </w:types>
        <w:behaviors>
          <w:behavior w:val="content"/>
        </w:behaviors>
        <w:guid w:val="{AB13A78F-C378-4441-A77E-D5B79D6BC75A}"/>
      </w:docPartPr>
      <w:docPartBody>
        <w:p w:rsidR="00F62824" w:rsidRDefault="000660E5" w:rsidP="000660E5">
          <w:pPr>
            <w:pStyle w:val="C48D3DB684814640A2FA46B6E575BACE"/>
          </w:pPr>
          <w:r w:rsidRPr="00643D39">
            <w:rPr>
              <w:rStyle w:val="PlaceholderText"/>
            </w:rPr>
            <w:t>Click or tap here to enter text.</w:t>
          </w:r>
        </w:p>
      </w:docPartBody>
    </w:docPart>
    <w:docPart>
      <w:docPartPr>
        <w:name w:val="C9F8E452871F4C5FA500AB5D2E05E11E"/>
        <w:category>
          <w:name w:val="General"/>
          <w:gallery w:val="placeholder"/>
        </w:category>
        <w:types>
          <w:type w:val="bbPlcHdr"/>
        </w:types>
        <w:behaviors>
          <w:behavior w:val="content"/>
        </w:behaviors>
        <w:guid w:val="{5207C988-24AD-48FF-B23D-F34892136AD1}"/>
      </w:docPartPr>
      <w:docPartBody>
        <w:p w:rsidR="00F62824" w:rsidRDefault="000660E5" w:rsidP="000660E5">
          <w:pPr>
            <w:pStyle w:val="C9F8E452871F4C5FA500AB5D2E05E11E"/>
          </w:pPr>
          <w:r w:rsidRPr="00643D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Cond">
    <w:panose1 w:val="020B0506020202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72"/>
    <w:rsid w:val="0005310E"/>
    <w:rsid w:val="000660E5"/>
    <w:rsid w:val="001F58C8"/>
    <w:rsid w:val="00232968"/>
    <w:rsid w:val="002B6EE1"/>
    <w:rsid w:val="002D597A"/>
    <w:rsid w:val="00363C06"/>
    <w:rsid w:val="0037574D"/>
    <w:rsid w:val="003A0B72"/>
    <w:rsid w:val="00447653"/>
    <w:rsid w:val="004571F5"/>
    <w:rsid w:val="00483C73"/>
    <w:rsid w:val="00526946"/>
    <w:rsid w:val="00564771"/>
    <w:rsid w:val="00600047"/>
    <w:rsid w:val="00676B69"/>
    <w:rsid w:val="006C58D7"/>
    <w:rsid w:val="007038AF"/>
    <w:rsid w:val="0074094C"/>
    <w:rsid w:val="008345E7"/>
    <w:rsid w:val="00841901"/>
    <w:rsid w:val="00850CBE"/>
    <w:rsid w:val="00A82422"/>
    <w:rsid w:val="00B40556"/>
    <w:rsid w:val="00B57B55"/>
    <w:rsid w:val="00C32BB9"/>
    <w:rsid w:val="00C60156"/>
    <w:rsid w:val="00DB3295"/>
    <w:rsid w:val="00DE38FB"/>
    <w:rsid w:val="00DE7A62"/>
    <w:rsid w:val="00E45AA8"/>
    <w:rsid w:val="00E76128"/>
    <w:rsid w:val="00F62824"/>
    <w:rsid w:val="00F63A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0E5"/>
    <w:rPr>
      <w:color w:val="808080"/>
    </w:rPr>
  </w:style>
  <w:style w:type="paragraph" w:customStyle="1" w:styleId="C7934C923BF74FDE972BABEDE958D5C5">
    <w:name w:val="C7934C923BF74FDE972BABEDE958D5C5"/>
    <w:rsid w:val="000660E5"/>
    <w:rPr>
      <w:lang w:val="en-CH" w:eastAsia="en-CH"/>
    </w:rPr>
  </w:style>
  <w:style w:type="paragraph" w:customStyle="1" w:styleId="B041A0B9196B444BAD3251107CFDC444">
    <w:name w:val="B041A0B9196B444BAD3251107CFDC444"/>
    <w:rsid w:val="000660E5"/>
    <w:rPr>
      <w:lang w:val="en-CH" w:eastAsia="en-CH"/>
    </w:rPr>
  </w:style>
  <w:style w:type="paragraph" w:customStyle="1" w:styleId="F90427C6829D427DBC658D6AA6D52AE1">
    <w:name w:val="F90427C6829D427DBC658D6AA6D52AE1"/>
    <w:rsid w:val="000660E5"/>
    <w:rPr>
      <w:lang w:val="en-CH" w:eastAsia="en-CH"/>
    </w:rPr>
  </w:style>
  <w:style w:type="paragraph" w:customStyle="1" w:styleId="1958883DB45A4544A5E4F9806FF528D1">
    <w:name w:val="1958883DB45A4544A5E4F9806FF528D1"/>
    <w:rsid w:val="000660E5"/>
    <w:rPr>
      <w:lang w:val="en-CH" w:eastAsia="en-CH"/>
    </w:rPr>
  </w:style>
  <w:style w:type="paragraph" w:customStyle="1" w:styleId="438ACB20303F48C2B7C31FC3AC6B5CB2">
    <w:name w:val="438ACB20303F48C2B7C31FC3AC6B5CB2"/>
    <w:rsid w:val="000660E5"/>
    <w:rPr>
      <w:lang w:val="en-CH" w:eastAsia="en-CH"/>
    </w:rPr>
  </w:style>
  <w:style w:type="paragraph" w:customStyle="1" w:styleId="71A2D6C070F9408CB998A7B0DC0301DA">
    <w:name w:val="71A2D6C070F9408CB998A7B0DC0301DA"/>
    <w:rsid w:val="000660E5"/>
    <w:rPr>
      <w:lang w:val="en-CH" w:eastAsia="en-CH"/>
    </w:rPr>
  </w:style>
  <w:style w:type="paragraph" w:customStyle="1" w:styleId="4AFAB5D5562D465D92B3D6007C9AC23C">
    <w:name w:val="4AFAB5D5562D465D92B3D6007C9AC23C"/>
    <w:rsid w:val="000660E5"/>
    <w:rPr>
      <w:lang w:val="en-CH" w:eastAsia="en-CH"/>
    </w:rPr>
  </w:style>
  <w:style w:type="paragraph" w:customStyle="1" w:styleId="3AD7E2DFB95244ABAE6658CD1DAB46EF">
    <w:name w:val="3AD7E2DFB95244ABAE6658CD1DAB46EF"/>
    <w:rsid w:val="000660E5"/>
    <w:rPr>
      <w:lang w:val="en-CH" w:eastAsia="en-CH"/>
    </w:rPr>
  </w:style>
  <w:style w:type="paragraph" w:customStyle="1" w:styleId="A7A8C8F3A4374627B792DA198BA9B8BD">
    <w:name w:val="A7A8C8F3A4374627B792DA198BA9B8BD"/>
    <w:rsid w:val="000660E5"/>
    <w:rPr>
      <w:lang w:val="en-CH" w:eastAsia="en-CH"/>
    </w:rPr>
  </w:style>
  <w:style w:type="paragraph" w:customStyle="1" w:styleId="98D94D87A20C4458B98D328591072304">
    <w:name w:val="98D94D87A20C4458B98D328591072304"/>
    <w:rsid w:val="000660E5"/>
    <w:rPr>
      <w:lang w:val="en-CH" w:eastAsia="en-CH"/>
    </w:rPr>
  </w:style>
  <w:style w:type="paragraph" w:customStyle="1" w:styleId="1BD643501BA044D780FF8D58F5F0D788">
    <w:name w:val="1BD643501BA044D780FF8D58F5F0D788"/>
    <w:rsid w:val="000660E5"/>
    <w:rPr>
      <w:lang w:val="en-CH" w:eastAsia="en-CH"/>
    </w:rPr>
  </w:style>
  <w:style w:type="paragraph" w:customStyle="1" w:styleId="E7BD34819F5F455BA488C96801D5DDAA">
    <w:name w:val="E7BD34819F5F455BA488C96801D5DDAA"/>
    <w:rsid w:val="000660E5"/>
    <w:rPr>
      <w:lang w:val="en-CH" w:eastAsia="en-CH"/>
    </w:rPr>
  </w:style>
  <w:style w:type="paragraph" w:customStyle="1" w:styleId="23CF788999BE4223BA36F4122B17693F">
    <w:name w:val="23CF788999BE4223BA36F4122B17693F"/>
    <w:rsid w:val="000660E5"/>
    <w:rPr>
      <w:lang w:val="en-CH" w:eastAsia="en-CH"/>
    </w:rPr>
  </w:style>
  <w:style w:type="paragraph" w:customStyle="1" w:styleId="7CDD69F65AFC43ACB28D8F92BE11D791">
    <w:name w:val="7CDD69F65AFC43ACB28D8F92BE11D791"/>
    <w:rsid w:val="000660E5"/>
    <w:rPr>
      <w:lang w:val="en-CH" w:eastAsia="en-CH"/>
    </w:rPr>
  </w:style>
  <w:style w:type="paragraph" w:customStyle="1" w:styleId="2D3416F98EEA46B7BE391AACA99C8B47">
    <w:name w:val="2D3416F98EEA46B7BE391AACA99C8B47"/>
    <w:rsid w:val="000660E5"/>
    <w:rPr>
      <w:lang w:val="en-CH" w:eastAsia="en-CH"/>
    </w:rPr>
  </w:style>
  <w:style w:type="paragraph" w:customStyle="1" w:styleId="46405AABF2EE4B2DB0FAD975FEBCC072">
    <w:name w:val="46405AABF2EE4B2DB0FAD975FEBCC072"/>
    <w:rsid w:val="000660E5"/>
    <w:rPr>
      <w:lang w:val="en-CH" w:eastAsia="en-CH"/>
    </w:rPr>
  </w:style>
  <w:style w:type="paragraph" w:customStyle="1" w:styleId="360F9F9253D34862823DFBA7DD4C194F">
    <w:name w:val="360F9F9253D34862823DFBA7DD4C194F"/>
    <w:rsid w:val="000660E5"/>
    <w:rPr>
      <w:lang w:val="en-CH" w:eastAsia="en-CH"/>
    </w:rPr>
  </w:style>
  <w:style w:type="paragraph" w:customStyle="1" w:styleId="6F5BB208B6CE4020BE31C7F985D6CDA0">
    <w:name w:val="6F5BB208B6CE4020BE31C7F985D6CDA0"/>
    <w:rsid w:val="000660E5"/>
    <w:rPr>
      <w:lang w:val="en-CH" w:eastAsia="en-CH"/>
    </w:rPr>
  </w:style>
  <w:style w:type="paragraph" w:customStyle="1" w:styleId="C48D3DB684814640A2FA46B6E575BACE">
    <w:name w:val="C48D3DB684814640A2FA46B6E575BACE"/>
    <w:rsid w:val="000660E5"/>
    <w:rPr>
      <w:lang w:val="en-CH" w:eastAsia="en-CH"/>
    </w:rPr>
  </w:style>
  <w:style w:type="paragraph" w:customStyle="1" w:styleId="C9F8E452871F4C5FA500AB5D2E05E11E">
    <w:name w:val="C9F8E452871F4C5FA500AB5D2E05E11E"/>
    <w:rsid w:val="000660E5"/>
    <w:rPr>
      <w:lang w:val="en-CH" w:eastAsia="en-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dd51e5-6423-42f8-9eea-7b5e1f697884">
      <Terms xmlns="http://schemas.microsoft.com/office/infopath/2007/PartnerControls"/>
    </lcf76f155ced4ddcb4097134ff3c332f>
    <TaxCatchAll xmlns="235ff43d-26a7-42ea-a8c4-18be9aacb6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685A2121A434A90427845D4654884" ma:contentTypeVersion="18" ma:contentTypeDescription="Create a new document." ma:contentTypeScope="" ma:versionID="89ca9a8f6521a40c22d929953c086758">
  <xsd:schema xmlns:xsd="http://www.w3.org/2001/XMLSchema" xmlns:xs="http://www.w3.org/2001/XMLSchema" xmlns:p="http://schemas.microsoft.com/office/2006/metadata/properties" xmlns:ns2="eadd51e5-6423-42f8-9eea-7b5e1f697884" xmlns:ns3="235ff43d-26a7-42ea-a8c4-18be9aacb69b" targetNamespace="http://schemas.microsoft.com/office/2006/metadata/properties" ma:root="true" ma:fieldsID="0de511ebcb9b88e347e96434b5254d96" ns2:_="" ns3:_="">
    <xsd:import namespace="eadd51e5-6423-42f8-9eea-7b5e1f697884"/>
    <xsd:import namespace="235ff43d-26a7-42ea-a8c4-18be9aacb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d51e5-6423-42f8-9eea-7b5e1f697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878626-82f3-48be-ba60-4576c689d0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ff43d-26a7-42ea-a8c4-18be9aacb6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359bf-6a9d-4075-b61b-b6238616da0f}" ma:internalName="TaxCatchAll" ma:showField="CatchAllData" ma:web="235ff43d-26a7-42ea-a8c4-18be9aacb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FAE5-2A96-4725-9EBD-5FE2A53156CD}">
  <ds:schemaRefs>
    <ds:schemaRef ds:uri="http://schemas.microsoft.com/sharepoint/v3/contenttype/forms"/>
  </ds:schemaRefs>
</ds:datastoreItem>
</file>

<file path=customXml/itemProps2.xml><?xml version="1.0" encoding="utf-8"?>
<ds:datastoreItem xmlns:ds="http://schemas.openxmlformats.org/officeDocument/2006/customXml" ds:itemID="{E21F3218-85FE-48FF-A2FF-D9C281072F52}">
  <ds:schemaRefs>
    <ds:schemaRef ds:uri="http://schemas.microsoft.com/office/2006/metadata/properties"/>
    <ds:schemaRef ds:uri="http://schemas.microsoft.com/office/infopath/2007/PartnerControls"/>
    <ds:schemaRef ds:uri="eadd51e5-6423-42f8-9eea-7b5e1f697884"/>
    <ds:schemaRef ds:uri="235ff43d-26a7-42ea-a8c4-18be9aacb69b"/>
  </ds:schemaRefs>
</ds:datastoreItem>
</file>

<file path=customXml/itemProps3.xml><?xml version="1.0" encoding="utf-8"?>
<ds:datastoreItem xmlns:ds="http://schemas.openxmlformats.org/officeDocument/2006/customXml" ds:itemID="{94D675F0-8529-4406-8061-89459F21C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d51e5-6423-42f8-9eea-7b5e1f697884"/>
    <ds:schemaRef ds:uri="235ff43d-26a7-42ea-a8c4-18be9aacb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166EA-8B6E-4CC6-ABBB-CE112931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ESMO Congress 2024 Programme Template</vt:lpstr>
    </vt:vector>
  </TitlesOfParts>
  <Company>European Society for Medical Oncology</Company>
  <LinksUpToDate>false</LinksUpToDate>
  <CharactersWithSpaces>7163</CharactersWithSpaces>
  <SharedDoc>false</SharedDoc>
  <HLinks>
    <vt:vector size="24" baseType="variant">
      <vt:variant>
        <vt:i4>1638486</vt:i4>
      </vt:variant>
      <vt:variant>
        <vt:i4>9</vt:i4>
      </vt:variant>
      <vt:variant>
        <vt:i4>0</vt:i4>
      </vt:variant>
      <vt:variant>
        <vt:i4>5</vt:i4>
      </vt:variant>
      <vt:variant>
        <vt:lpwstr>http://www.esmo.org/about-esmo/organisational-structure/esmo-council</vt:lpwstr>
      </vt:variant>
      <vt:variant>
        <vt:lpwstr/>
      </vt:variant>
      <vt:variant>
        <vt:i4>6553709</vt:i4>
      </vt:variant>
      <vt:variant>
        <vt:i4>6</vt:i4>
      </vt:variant>
      <vt:variant>
        <vt:i4>0</vt:i4>
      </vt:variant>
      <vt:variant>
        <vt:i4>5</vt:i4>
      </vt:variant>
      <vt:variant>
        <vt:lpwstr/>
      </vt:variant>
      <vt:variant>
        <vt:lpwstr>_PROGRAMME_TEMPLATE</vt:lpwstr>
      </vt:variant>
      <vt:variant>
        <vt:i4>1114153</vt:i4>
      </vt:variant>
      <vt:variant>
        <vt:i4>3</vt:i4>
      </vt:variant>
      <vt:variant>
        <vt:i4>0</vt:i4>
      </vt:variant>
      <vt:variant>
        <vt:i4>5</vt:i4>
      </vt:variant>
      <vt:variant>
        <vt:lpwstr/>
      </vt:variant>
      <vt:variant>
        <vt:lpwstr>_REGULATIONS</vt:lpwstr>
      </vt:variant>
      <vt:variant>
        <vt:i4>5308529</vt:i4>
      </vt:variant>
      <vt:variant>
        <vt:i4>0</vt:i4>
      </vt:variant>
      <vt:variant>
        <vt:i4>0</vt:i4>
      </vt:variant>
      <vt:variant>
        <vt:i4>5</vt:i4>
      </vt:variant>
      <vt:variant>
        <vt:lpwstr>mailto:satellites@esmo.org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ESMO Congress 2024 Programme Template</dc:title>
  <dc:subject/>
  <dc:creator>ESMO</dc:creator>
  <cp:keywords>European Society for Medical Oncology, ESMO, Congress, 2024, Programme, Template</cp:keywords>
  <dc:description/>
  <cp:lastModifiedBy>Ricard USTRELL - ESMO</cp:lastModifiedBy>
  <cp:revision>3</cp:revision>
  <dcterms:created xsi:type="dcterms:W3CDTF">2024-01-29T14:44:00Z</dcterms:created>
  <dcterms:modified xsi:type="dcterms:W3CDTF">2024-01-29T15:35:00Z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0x010100BC7685A2121A434A90427845D4654884</vt:lpwstr>
  </property>
  <property fmtid="{D5CDD505-2E9C-101B-9397-08002B2CF9AE}" pid="3" name="MediaServiceImageTags">
    <vt:lpwstr/>
  </property>
  <property fmtid="{D5CDD505-2E9C-101B-9397-08002B2CF9AE}" pid="4" name="GrammarlyDocumentId">
    <vt:lpwstr>daaca21fd813286248157157423af0944c6b04effb6ba11caeb855264ec854fb</vt:lpwstr>
  </property>
</Properties>
</file>